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267" w:rsidRPr="0019043E" w:rsidRDefault="00B323D9" w:rsidP="00737D5E">
      <w:pPr>
        <w:jc w:val="center"/>
        <w:outlineLvl w:val="0"/>
        <w:rPr>
          <w:rFonts w:ascii="黑体" w:eastAsia="黑体" w:hAnsi="宋体"/>
          <w:b/>
          <w:sz w:val="32"/>
          <w:szCs w:val="32"/>
        </w:rPr>
      </w:pPr>
      <w:r w:rsidRPr="00B323D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alt="http://112.124.35.57/Admin/ckfinder/userfiles/images/ertongjingdiansongdu/logo3.jpg" style="position:absolute;left:0;text-align:left;margin-left:695.7pt;margin-top:-30.75pt;width:81pt;height:76.5pt;z-index:1;visibility:visible">
            <v:imagedata r:id="rId8" o:title=""/>
          </v:shape>
        </w:pict>
      </w:r>
      <w:r w:rsidR="003D7267" w:rsidRPr="00B311D8">
        <w:rPr>
          <w:rFonts w:ascii="黑体" w:eastAsia="黑体" w:hAnsi="宋体" w:hint="eastAsia"/>
          <w:b/>
          <w:sz w:val="32"/>
          <w:szCs w:val="32"/>
        </w:rPr>
        <w:t>“生生学堂”亲子经典诵读城市学院</w:t>
      </w:r>
      <w:r w:rsidR="003D7267">
        <w:rPr>
          <w:rFonts w:ascii="黑体" w:eastAsia="黑体" w:hAnsi="宋体"/>
          <w:b/>
          <w:sz w:val="32"/>
          <w:szCs w:val="32"/>
        </w:rPr>
        <w:t>2014</w:t>
      </w:r>
      <w:r w:rsidR="003D7267">
        <w:rPr>
          <w:rFonts w:ascii="黑体" w:eastAsia="黑体" w:hAnsi="宋体" w:hint="eastAsia"/>
          <w:b/>
          <w:sz w:val="32"/>
          <w:szCs w:val="32"/>
        </w:rPr>
        <w:t>下</w:t>
      </w:r>
      <w:r w:rsidR="003D7267" w:rsidRPr="00B311D8">
        <w:rPr>
          <w:rFonts w:ascii="黑体" w:eastAsia="黑体" w:hAnsi="宋体" w:hint="eastAsia"/>
          <w:b/>
          <w:sz w:val="32"/>
          <w:szCs w:val="32"/>
        </w:rPr>
        <w:t>学期安排</w:t>
      </w:r>
    </w:p>
    <w:p w:rsidR="003D7267" w:rsidRPr="003A408E" w:rsidRDefault="003D7267" w:rsidP="00737D5E">
      <w:pPr>
        <w:rPr>
          <w:rFonts w:ascii="宋体"/>
          <w:b/>
          <w:sz w:val="24"/>
        </w:rPr>
      </w:pPr>
      <w:r>
        <w:rPr>
          <w:rFonts w:ascii="宋体" w:hAnsi="宋体"/>
          <w:b/>
          <w:sz w:val="28"/>
          <w:szCs w:val="28"/>
        </w:rPr>
        <w:t xml:space="preserve">                      </w:t>
      </w:r>
      <w:r w:rsidRPr="00B311D8">
        <w:rPr>
          <w:rFonts w:ascii="宋体" w:hAnsi="宋体" w:hint="eastAsia"/>
          <w:b/>
          <w:sz w:val="24"/>
        </w:rPr>
        <w:t>时间：周六上午</w:t>
      </w:r>
      <w:r>
        <w:rPr>
          <w:rFonts w:ascii="宋体" w:hAnsi="宋体"/>
          <w:b/>
          <w:sz w:val="24"/>
        </w:rPr>
        <w:t>9:30~</w:t>
      </w:r>
      <w:r w:rsidRPr="00B311D8">
        <w:rPr>
          <w:rFonts w:ascii="宋体" w:hAnsi="宋体"/>
          <w:b/>
          <w:sz w:val="24"/>
        </w:rPr>
        <w:t xml:space="preserve">11:00  </w:t>
      </w:r>
      <w:r w:rsidRPr="00B311D8">
        <w:rPr>
          <w:rFonts w:ascii="宋体" w:hAnsi="宋体" w:hint="eastAsia"/>
          <w:b/>
          <w:sz w:val="24"/>
        </w:rPr>
        <w:t>地点：北校区文科楼</w:t>
      </w:r>
      <w:r w:rsidRPr="00B311D8">
        <w:rPr>
          <w:rFonts w:ascii="宋体" w:hAnsi="宋体"/>
          <w:b/>
          <w:sz w:val="24"/>
        </w:rPr>
        <w:t>1</w:t>
      </w:r>
      <w:r w:rsidRPr="00B311D8">
        <w:rPr>
          <w:rFonts w:ascii="宋体" w:hAnsi="宋体" w:hint="eastAsia"/>
          <w:b/>
          <w:sz w:val="24"/>
        </w:rPr>
        <w:t>号楼</w:t>
      </w:r>
      <w:r w:rsidRPr="00B311D8">
        <w:rPr>
          <w:rFonts w:ascii="宋体" w:hAnsi="宋体"/>
          <w:b/>
          <w:sz w:val="24"/>
        </w:rPr>
        <w:t xml:space="preserve">124  </w:t>
      </w:r>
      <w:r w:rsidRPr="00B311D8">
        <w:rPr>
          <w:rFonts w:ascii="宋体" w:hAnsi="宋体" w:hint="eastAsia"/>
          <w:b/>
          <w:sz w:val="24"/>
        </w:rPr>
        <w:t>内容：《</w:t>
      </w:r>
      <w:r>
        <w:rPr>
          <w:rFonts w:ascii="宋体" w:hAnsi="宋体" w:hint="eastAsia"/>
          <w:b/>
          <w:sz w:val="24"/>
        </w:rPr>
        <w:t>大学</w:t>
      </w:r>
      <w:r w:rsidRPr="00B311D8">
        <w:rPr>
          <w:rFonts w:ascii="宋体" w:hAnsi="宋体" w:hint="eastAsia"/>
          <w:b/>
          <w:sz w:val="24"/>
        </w:rPr>
        <w:t>》</w:t>
      </w:r>
      <w:r>
        <w:rPr>
          <w:rFonts w:ascii="宋体" w:hAnsi="宋体" w:hint="eastAsia"/>
          <w:b/>
          <w:sz w:val="24"/>
        </w:rPr>
        <w:t>、《中庸》</w:t>
      </w:r>
      <w:r>
        <w:rPr>
          <w:rFonts w:ascii="宋体" w:hAnsi="宋体"/>
          <w:b/>
          <w:sz w:val="24"/>
        </w:rPr>
        <w:t xml:space="preserve"> </w:t>
      </w:r>
    </w:p>
    <w:p w:rsidR="003D7267" w:rsidRPr="00227075" w:rsidRDefault="003D7267" w:rsidP="00227075">
      <w:pPr>
        <w:rPr>
          <w:rFonts w:ascii="宋体"/>
          <w:szCs w:val="21"/>
        </w:rPr>
      </w:pPr>
      <w:r>
        <w:rPr>
          <w:rFonts w:ascii="宋体" w:hAnsi="宋体" w:hint="eastAsia"/>
          <w:b/>
          <w:szCs w:val="21"/>
        </w:rPr>
        <w:t>每次先复习上次内容。</w:t>
      </w:r>
      <w:r w:rsidRPr="00B311D8">
        <w:rPr>
          <w:rFonts w:ascii="宋体" w:hAnsi="宋体"/>
          <w:b/>
          <w:szCs w:val="21"/>
        </w:rPr>
        <w:t>9:30 ~10:00</w:t>
      </w:r>
      <w:r w:rsidRPr="00B311D8">
        <w:rPr>
          <w:rFonts w:ascii="宋体" w:hAnsi="宋体" w:hint="eastAsia"/>
          <w:szCs w:val="21"/>
        </w:rPr>
        <w:t>上半段，复习上次内容。</w:t>
      </w:r>
      <w:r>
        <w:rPr>
          <w:rFonts w:ascii="宋体" w:hAnsi="宋体"/>
          <w:szCs w:val="21"/>
        </w:rPr>
        <w:t xml:space="preserve">  </w:t>
      </w:r>
      <w:r w:rsidRPr="00B311D8">
        <w:rPr>
          <w:rFonts w:ascii="宋体" w:hAnsi="宋体"/>
          <w:szCs w:val="21"/>
        </w:rPr>
        <w:t>10:00~10:</w:t>
      </w:r>
      <w:r>
        <w:rPr>
          <w:rFonts w:ascii="宋体" w:hAnsi="宋体"/>
          <w:szCs w:val="21"/>
        </w:rPr>
        <w:t>20</w:t>
      </w:r>
      <w:r w:rsidRPr="00B311D8">
        <w:rPr>
          <w:rFonts w:ascii="宋体" w:hAnsi="宋体" w:hint="eastAsia"/>
          <w:szCs w:val="21"/>
        </w:rPr>
        <w:t>休息时间</w:t>
      </w:r>
      <w:r>
        <w:rPr>
          <w:rFonts w:ascii="宋体" w:hAnsi="宋体"/>
          <w:szCs w:val="21"/>
        </w:rPr>
        <w:t xml:space="preserve">     </w:t>
      </w:r>
      <w:r w:rsidRPr="00B311D8">
        <w:rPr>
          <w:rFonts w:ascii="宋体" w:hAnsi="宋体"/>
          <w:b/>
          <w:szCs w:val="21"/>
        </w:rPr>
        <w:t>10:</w:t>
      </w:r>
      <w:r>
        <w:rPr>
          <w:rFonts w:ascii="宋体" w:hAnsi="宋体"/>
          <w:b/>
          <w:szCs w:val="21"/>
        </w:rPr>
        <w:t>30</w:t>
      </w:r>
      <w:r w:rsidRPr="00B311D8">
        <w:rPr>
          <w:rFonts w:ascii="宋体" w:hAnsi="宋体"/>
          <w:b/>
          <w:szCs w:val="21"/>
        </w:rPr>
        <w:t>~1</w:t>
      </w:r>
      <w:r>
        <w:rPr>
          <w:rFonts w:ascii="宋体" w:hAnsi="宋体"/>
          <w:b/>
          <w:szCs w:val="21"/>
        </w:rPr>
        <w:t>1</w:t>
      </w:r>
      <w:r>
        <w:rPr>
          <w:rFonts w:ascii="宋体" w:hAnsi="宋体" w:hint="eastAsia"/>
          <w:b/>
          <w:szCs w:val="21"/>
        </w:rPr>
        <w:t>：</w:t>
      </w:r>
      <w:r>
        <w:rPr>
          <w:rFonts w:ascii="宋体"/>
          <w:b/>
          <w:szCs w:val="21"/>
        </w:rPr>
        <w:t>00</w:t>
      </w:r>
      <w:r>
        <w:rPr>
          <w:rFonts w:ascii="宋体" w:hAnsi="宋体" w:hint="eastAsia"/>
          <w:szCs w:val="21"/>
        </w:rPr>
        <w:t>下半段，学习新内容</w:t>
      </w:r>
      <w:r>
        <w:rPr>
          <w:rFonts w:ascii="宋体" w:hAnsi="宋体"/>
          <w:szCs w:val="21"/>
        </w:rPr>
        <w:t xml:space="preserve">     </w:t>
      </w:r>
      <w:r w:rsidRPr="00B311D8">
        <w:rPr>
          <w:rFonts w:ascii="宋体" w:hAnsi="宋体"/>
          <w:szCs w:val="21"/>
        </w:rPr>
        <w:t>1</w:t>
      </w:r>
      <w:r>
        <w:rPr>
          <w:rFonts w:ascii="宋体" w:hAnsi="宋体"/>
          <w:szCs w:val="21"/>
        </w:rPr>
        <w:t>1:00~11:3</w:t>
      </w:r>
      <w:r w:rsidRPr="00B311D8">
        <w:rPr>
          <w:rFonts w:ascii="宋体"/>
          <w:szCs w:val="21"/>
        </w:rPr>
        <w:t>0</w:t>
      </w:r>
      <w:r w:rsidRPr="00B311D8">
        <w:rPr>
          <w:rFonts w:ascii="宋体" w:hAnsi="宋体" w:hint="eastAsia"/>
          <w:szCs w:val="21"/>
        </w:rPr>
        <w:t>课后家长沟通交流</w:t>
      </w:r>
    </w:p>
    <w:tbl>
      <w:tblPr>
        <w:tblpPr w:leftFromText="180" w:rightFromText="180" w:vertAnchor="page" w:horzAnchor="margin" w:tblpY="2281"/>
        <w:tblW w:w="15829" w:type="dxa"/>
        <w:tblLook w:val="00A0"/>
      </w:tblPr>
      <w:tblGrid>
        <w:gridCol w:w="817"/>
        <w:gridCol w:w="1134"/>
        <w:gridCol w:w="1134"/>
        <w:gridCol w:w="851"/>
        <w:gridCol w:w="992"/>
        <w:gridCol w:w="992"/>
        <w:gridCol w:w="916"/>
        <w:gridCol w:w="779"/>
        <w:gridCol w:w="673"/>
        <w:gridCol w:w="812"/>
        <w:gridCol w:w="812"/>
        <w:gridCol w:w="813"/>
        <w:gridCol w:w="757"/>
        <w:gridCol w:w="757"/>
        <w:gridCol w:w="757"/>
        <w:gridCol w:w="760"/>
        <w:gridCol w:w="844"/>
        <w:gridCol w:w="1229"/>
      </w:tblGrid>
      <w:tr w:rsidR="003872E5" w:rsidRPr="00E0280A" w:rsidTr="003872E5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72E5" w:rsidRPr="00AC2185" w:rsidRDefault="003872E5" w:rsidP="003872E5">
            <w:pPr>
              <w:widowControl/>
              <w:rPr>
                <w:rFonts w:ascii="隶书" w:eastAsia="隶书" w:hAnsi="宋体" w:cs="宋体"/>
                <w:color w:val="000000"/>
                <w:kern w:val="0"/>
                <w:szCs w:val="21"/>
              </w:rPr>
            </w:pPr>
            <w:r w:rsidRPr="00AC2185">
              <w:rPr>
                <w:rFonts w:ascii="隶书" w:eastAsia="隶书" w:hAnsi="宋体" w:cs="宋体" w:hint="eastAsia"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72E5" w:rsidRPr="00AC2185" w:rsidRDefault="003872E5" w:rsidP="003872E5">
            <w:pPr>
              <w:widowControl/>
              <w:rPr>
                <w:rFonts w:ascii="隶书" w:eastAsia="隶书" w:hAnsi="宋体" w:cs="宋体"/>
                <w:color w:val="000000"/>
                <w:kern w:val="0"/>
                <w:szCs w:val="21"/>
              </w:rPr>
            </w:pPr>
            <w:r w:rsidRPr="00AC2185">
              <w:rPr>
                <w:rFonts w:ascii="隶书" w:eastAsia="隶书" w:hAnsi="宋体" w:cs="宋体" w:hint="eastAsia"/>
                <w:color w:val="000000"/>
                <w:kern w:val="0"/>
                <w:szCs w:val="21"/>
              </w:rPr>
              <w:t>九月</w:t>
            </w: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72E5" w:rsidRPr="00AC2185" w:rsidRDefault="003872E5" w:rsidP="003872E5">
            <w:pPr>
              <w:widowControl/>
              <w:rPr>
                <w:rFonts w:ascii="隶书" w:eastAsia="隶书" w:hAnsi="宋体" w:cs="宋体"/>
                <w:color w:val="000000"/>
                <w:kern w:val="0"/>
                <w:szCs w:val="21"/>
              </w:rPr>
            </w:pPr>
            <w:r w:rsidRPr="00AC2185">
              <w:rPr>
                <w:rFonts w:ascii="隶书" w:eastAsia="隶书" w:hAnsi="宋体" w:cs="宋体" w:hint="eastAsia"/>
                <w:color w:val="000000"/>
                <w:kern w:val="0"/>
                <w:szCs w:val="21"/>
              </w:rPr>
              <w:t>十月</w:t>
            </w:r>
          </w:p>
        </w:tc>
        <w:tc>
          <w:tcPr>
            <w:tcW w:w="3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72E5" w:rsidRPr="00AC2185" w:rsidRDefault="003872E5" w:rsidP="003872E5">
            <w:pPr>
              <w:widowControl/>
              <w:rPr>
                <w:rFonts w:ascii="隶书" w:eastAsia="隶书" w:hAnsi="宋体" w:cs="宋体"/>
                <w:color w:val="000000"/>
                <w:kern w:val="0"/>
                <w:szCs w:val="21"/>
              </w:rPr>
            </w:pPr>
            <w:r w:rsidRPr="00AC2185">
              <w:rPr>
                <w:rFonts w:ascii="隶书" w:eastAsia="隶书" w:hAnsi="宋体" w:cs="宋体" w:hint="eastAsia"/>
                <w:color w:val="000000"/>
                <w:kern w:val="0"/>
                <w:szCs w:val="21"/>
              </w:rPr>
              <w:t>十一月</w:t>
            </w: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72E5" w:rsidRPr="00AC2185" w:rsidRDefault="003872E5" w:rsidP="003872E5">
            <w:pPr>
              <w:widowControl/>
              <w:rPr>
                <w:rFonts w:ascii="隶书" w:eastAsia="隶书" w:hAnsi="宋体" w:cs="宋体"/>
                <w:color w:val="000000"/>
                <w:kern w:val="0"/>
                <w:szCs w:val="21"/>
              </w:rPr>
            </w:pPr>
            <w:r w:rsidRPr="00AC2185">
              <w:rPr>
                <w:rFonts w:ascii="隶书" w:eastAsia="隶书" w:hAnsi="宋体" w:cs="宋体" w:hint="eastAsia"/>
                <w:color w:val="000000"/>
                <w:kern w:val="0"/>
                <w:szCs w:val="21"/>
              </w:rPr>
              <w:t>十二月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72E5" w:rsidRPr="00AC2185" w:rsidRDefault="003872E5" w:rsidP="003872E5">
            <w:pPr>
              <w:widowControl/>
              <w:rPr>
                <w:rFonts w:ascii="隶书" w:eastAsia="隶书" w:hAnsi="宋体" w:cs="宋体"/>
                <w:color w:val="000000"/>
                <w:kern w:val="0"/>
                <w:szCs w:val="21"/>
              </w:rPr>
            </w:pPr>
            <w:r w:rsidRPr="00AC2185">
              <w:rPr>
                <w:rFonts w:ascii="隶书" w:eastAsia="隶书" w:hAnsi="宋体" w:cs="宋体" w:hint="eastAsia"/>
                <w:color w:val="000000"/>
                <w:kern w:val="0"/>
                <w:szCs w:val="21"/>
              </w:rPr>
              <w:t>一月</w:t>
            </w:r>
          </w:p>
        </w:tc>
      </w:tr>
      <w:tr w:rsidR="003872E5" w:rsidRPr="00E0280A" w:rsidTr="0051571F">
        <w:trPr>
          <w:trHeight w:val="2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2E5" w:rsidRPr="00AC2185" w:rsidRDefault="003872E5" w:rsidP="003872E5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2E5" w:rsidRPr="00AC2185" w:rsidRDefault="003872E5" w:rsidP="003872E5">
            <w:pPr>
              <w:widowControl/>
              <w:rPr>
                <w:rFonts w:ascii="隶书" w:eastAsia="隶书" w:hAnsi="宋体" w:cs="宋体"/>
                <w:color w:val="000000"/>
                <w:kern w:val="0"/>
                <w:szCs w:val="21"/>
              </w:rPr>
            </w:pPr>
            <w:r w:rsidRPr="00AC2185">
              <w:rPr>
                <w:rFonts w:ascii="隶书" w:eastAsia="隶书" w:hAnsi="宋体" w:cs="宋体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72E5" w:rsidRPr="00AC2185" w:rsidRDefault="003872E5" w:rsidP="003872E5">
            <w:pPr>
              <w:widowControl/>
              <w:rPr>
                <w:rFonts w:ascii="隶书" w:eastAsia="隶书" w:hAnsi="宋体" w:cs="宋体"/>
                <w:color w:val="000000"/>
                <w:kern w:val="0"/>
                <w:szCs w:val="21"/>
              </w:rPr>
            </w:pPr>
            <w:r w:rsidRPr="00AC2185">
              <w:rPr>
                <w:rFonts w:ascii="隶书" w:eastAsia="隶书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72E5" w:rsidRPr="00AC2185" w:rsidRDefault="003872E5" w:rsidP="003872E5">
            <w:pPr>
              <w:widowControl/>
              <w:rPr>
                <w:rFonts w:ascii="隶书" w:eastAsia="隶书" w:hAnsi="宋体" w:cs="宋体"/>
                <w:color w:val="000000"/>
                <w:kern w:val="0"/>
                <w:szCs w:val="21"/>
              </w:rPr>
            </w:pPr>
            <w:r w:rsidRPr="00AC2185">
              <w:rPr>
                <w:rFonts w:ascii="隶书" w:eastAsia="隶书" w:hAnsi="宋体" w:cs="宋体" w:hint="eastAsia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72E5" w:rsidRPr="00AC2185" w:rsidRDefault="003872E5" w:rsidP="003872E5">
            <w:pPr>
              <w:widowControl/>
              <w:rPr>
                <w:rFonts w:ascii="隶书" w:eastAsia="隶书" w:hAnsi="宋体" w:cs="宋体"/>
                <w:color w:val="000000"/>
                <w:kern w:val="0"/>
                <w:szCs w:val="21"/>
              </w:rPr>
            </w:pPr>
            <w:r w:rsidRPr="00AC2185">
              <w:rPr>
                <w:rFonts w:ascii="隶书" w:eastAsia="隶书" w:hAnsi="宋体" w:cs="宋体" w:hint="eastAsia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72E5" w:rsidRPr="00AC2185" w:rsidRDefault="003872E5" w:rsidP="003872E5">
            <w:pPr>
              <w:widowControl/>
              <w:rPr>
                <w:rFonts w:ascii="隶书" w:eastAsia="隶书" w:hAnsi="宋体" w:cs="宋体"/>
                <w:color w:val="000000"/>
                <w:kern w:val="0"/>
                <w:szCs w:val="21"/>
              </w:rPr>
            </w:pPr>
            <w:r w:rsidRPr="00AC2185">
              <w:rPr>
                <w:rFonts w:ascii="隶书" w:eastAsia="隶书" w:hAnsi="宋体" w:cs="宋体" w:hint="eastAsia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72E5" w:rsidRPr="00AC2185" w:rsidRDefault="003872E5" w:rsidP="003872E5">
            <w:pPr>
              <w:widowControl/>
              <w:rPr>
                <w:rFonts w:ascii="隶书" w:eastAsia="隶书" w:hAnsi="宋体" w:cs="宋体"/>
                <w:color w:val="000000"/>
                <w:kern w:val="0"/>
                <w:szCs w:val="21"/>
              </w:rPr>
            </w:pPr>
            <w:r w:rsidRPr="00AC2185">
              <w:rPr>
                <w:rFonts w:ascii="隶书" w:eastAsia="隶书" w:hAnsi="宋体" w:cs="宋体" w:hint="eastAsia"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72E5" w:rsidRPr="00AC2185" w:rsidRDefault="003872E5" w:rsidP="003872E5">
            <w:pPr>
              <w:widowControl/>
              <w:rPr>
                <w:rFonts w:ascii="隶书" w:eastAsia="隶书" w:hAnsi="宋体" w:cs="宋体"/>
                <w:color w:val="000000"/>
                <w:kern w:val="0"/>
                <w:szCs w:val="21"/>
              </w:rPr>
            </w:pPr>
            <w:r w:rsidRPr="00AC2185">
              <w:rPr>
                <w:rFonts w:ascii="隶书" w:eastAsia="隶书" w:hAnsi="宋体" w:cs="宋体" w:hint="eastAsia"/>
                <w:color w:val="000000"/>
                <w:kern w:val="0"/>
                <w:szCs w:val="21"/>
              </w:rPr>
              <w:t>六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72E5" w:rsidRPr="00AC2185" w:rsidRDefault="003872E5" w:rsidP="003872E5">
            <w:pPr>
              <w:widowControl/>
              <w:rPr>
                <w:rFonts w:ascii="隶书" w:eastAsia="隶书" w:hAnsi="宋体" w:cs="宋体"/>
                <w:color w:val="000000"/>
                <w:kern w:val="0"/>
                <w:szCs w:val="21"/>
              </w:rPr>
            </w:pPr>
            <w:r w:rsidRPr="00AC2185">
              <w:rPr>
                <w:rFonts w:ascii="隶书" w:eastAsia="隶书" w:hAnsi="宋体" w:cs="宋体" w:hint="eastAsia"/>
                <w:color w:val="000000"/>
                <w:kern w:val="0"/>
                <w:szCs w:val="21"/>
              </w:rPr>
              <w:t>七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72E5" w:rsidRPr="00AC2185" w:rsidRDefault="003872E5" w:rsidP="003872E5">
            <w:pPr>
              <w:widowControl/>
              <w:rPr>
                <w:rFonts w:ascii="隶书" w:eastAsia="隶书" w:hAnsi="宋体" w:cs="宋体"/>
                <w:color w:val="000000"/>
                <w:kern w:val="0"/>
                <w:szCs w:val="21"/>
              </w:rPr>
            </w:pPr>
            <w:r w:rsidRPr="00AC2185">
              <w:rPr>
                <w:rFonts w:ascii="隶书" w:eastAsia="隶书" w:hAnsi="宋体" w:cs="宋体" w:hint="eastAsia"/>
                <w:color w:val="000000"/>
                <w:kern w:val="0"/>
                <w:szCs w:val="21"/>
              </w:rPr>
              <w:t>八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72E5" w:rsidRPr="00AC2185" w:rsidRDefault="003872E5" w:rsidP="003872E5">
            <w:pPr>
              <w:widowControl/>
              <w:rPr>
                <w:rFonts w:ascii="隶书" w:eastAsia="隶书" w:hAnsi="宋体" w:cs="宋体"/>
                <w:color w:val="000000"/>
                <w:kern w:val="0"/>
                <w:szCs w:val="21"/>
              </w:rPr>
            </w:pPr>
            <w:r w:rsidRPr="00AC2185">
              <w:rPr>
                <w:rFonts w:ascii="隶书" w:eastAsia="隶书" w:hAnsi="宋体" w:cs="宋体" w:hint="eastAsia"/>
                <w:color w:val="000000"/>
                <w:kern w:val="0"/>
                <w:szCs w:val="21"/>
              </w:rPr>
              <w:t>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72E5" w:rsidRPr="00AC2185" w:rsidRDefault="003872E5" w:rsidP="003872E5">
            <w:pPr>
              <w:widowControl/>
              <w:rPr>
                <w:rFonts w:ascii="隶书" w:eastAsia="隶书" w:hAnsi="宋体" w:cs="宋体"/>
                <w:color w:val="000000"/>
                <w:kern w:val="0"/>
                <w:szCs w:val="21"/>
              </w:rPr>
            </w:pPr>
            <w:r w:rsidRPr="00AC2185">
              <w:rPr>
                <w:rFonts w:ascii="隶书" w:eastAsia="隶书" w:hAnsi="宋体" w:cs="宋体" w:hint="eastAsia"/>
                <w:color w:val="000000"/>
                <w:kern w:val="0"/>
                <w:szCs w:val="21"/>
              </w:rPr>
              <w:t>十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72E5" w:rsidRPr="00AC2185" w:rsidRDefault="003872E5" w:rsidP="003872E5">
            <w:pPr>
              <w:widowControl/>
              <w:rPr>
                <w:rFonts w:ascii="隶书" w:eastAsia="隶书" w:hAnsi="宋体" w:cs="宋体"/>
                <w:color w:val="000000"/>
                <w:kern w:val="0"/>
                <w:szCs w:val="21"/>
              </w:rPr>
            </w:pPr>
            <w:r w:rsidRPr="00AC2185">
              <w:rPr>
                <w:rFonts w:ascii="隶书" w:eastAsia="隶书" w:hAnsi="宋体" w:cs="宋体" w:hint="eastAsia"/>
                <w:color w:val="000000"/>
                <w:kern w:val="0"/>
                <w:szCs w:val="21"/>
              </w:rPr>
              <w:t>十一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72E5" w:rsidRPr="00AC2185" w:rsidRDefault="003872E5" w:rsidP="003872E5">
            <w:pPr>
              <w:widowControl/>
              <w:rPr>
                <w:rFonts w:ascii="隶书" w:eastAsia="隶书" w:hAnsi="宋体" w:cs="宋体"/>
                <w:color w:val="000000"/>
                <w:kern w:val="0"/>
                <w:szCs w:val="21"/>
              </w:rPr>
            </w:pPr>
            <w:r w:rsidRPr="00AC2185">
              <w:rPr>
                <w:rFonts w:ascii="隶书" w:eastAsia="隶书" w:hAnsi="宋体" w:cs="宋体" w:hint="eastAsia"/>
                <w:color w:val="000000"/>
                <w:kern w:val="0"/>
                <w:szCs w:val="21"/>
              </w:rPr>
              <w:t>十二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72E5" w:rsidRPr="00AC2185" w:rsidRDefault="003872E5" w:rsidP="003872E5">
            <w:pPr>
              <w:widowControl/>
              <w:rPr>
                <w:rFonts w:ascii="隶书" w:eastAsia="隶书" w:hAnsi="宋体" w:cs="宋体"/>
                <w:color w:val="000000"/>
                <w:kern w:val="0"/>
                <w:szCs w:val="21"/>
              </w:rPr>
            </w:pPr>
            <w:r w:rsidRPr="00AC2185">
              <w:rPr>
                <w:rFonts w:ascii="隶书" w:eastAsia="隶书" w:hAnsi="宋体" w:cs="宋体" w:hint="eastAsia"/>
                <w:color w:val="000000"/>
                <w:kern w:val="0"/>
                <w:szCs w:val="21"/>
              </w:rPr>
              <w:t>十三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72E5" w:rsidRPr="00AC2185" w:rsidRDefault="003872E5" w:rsidP="003872E5">
            <w:pPr>
              <w:widowControl/>
              <w:rPr>
                <w:rFonts w:ascii="隶书" w:eastAsia="隶书" w:hAnsi="宋体" w:cs="宋体"/>
                <w:color w:val="000000"/>
                <w:kern w:val="0"/>
                <w:szCs w:val="21"/>
              </w:rPr>
            </w:pPr>
            <w:r w:rsidRPr="00AC2185">
              <w:rPr>
                <w:rFonts w:ascii="隶书" w:eastAsia="隶书" w:hAnsi="宋体" w:cs="宋体" w:hint="eastAsia"/>
                <w:color w:val="000000"/>
                <w:kern w:val="0"/>
                <w:szCs w:val="21"/>
              </w:rPr>
              <w:t>十四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72E5" w:rsidRPr="00AC2185" w:rsidRDefault="003872E5" w:rsidP="003872E5">
            <w:pPr>
              <w:widowControl/>
              <w:rPr>
                <w:rFonts w:ascii="隶书" w:eastAsia="隶书" w:hAnsi="宋体" w:cs="宋体"/>
                <w:color w:val="000000"/>
                <w:kern w:val="0"/>
                <w:szCs w:val="21"/>
              </w:rPr>
            </w:pPr>
            <w:r w:rsidRPr="00AC2185">
              <w:rPr>
                <w:rFonts w:ascii="隶书" w:eastAsia="隶书" w:hAnsi="宋体" w:cs="宋体" w:hint="eastAsia"/>
                <w:color w:val="000000"/>
                <w:kern w:val="0"/>
                <w:szCs w:val="21"/>
              </w:rPr>
              <w:t>十五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72E5" w:rsidRPr="00AC2185" w:rsidRDefault="003872E5" w:rsidP="003872E5">
            <w:pPr>
              <w:widowControl/>
              <w:rPr>
                <w:rFonts w:ascii="隶书" w:eastAsia="隶书" w:hAnsi="宋体" w:cs="宋体"/>
                <w:color w:val="000000"/>
                <w:kern w:val="0"/>
                <w:szCs w:val="21"/>
              </w:rPr>
            </w:pPr>
            <w:r w:rsidRPr="00AC2185">
              <w:rPr>
                <w:rFonts w:ascii="隶书" w:eastAsia="隶书" w:hAnsi="宋体" w:cs="宋体" w:hint="eastAsia"/>
                <w:color w:val="000000"/>
                <w:kern w:val="0"/>
                <w:szCs w:val="21"/>
              </w:rPr>
              <w:t>十六</w:t>
            </w:r>
          </w:p>
        </w:tc>
      </w:tr>
      <w:tr w:rsidR="003872E5" w:rsidRPr="00E0280A" w:rsidTr="0051571F">
        <w:trPr>
          <w:trHeight w:val="13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72E5" w:rsidRPr="00AC2185" w:rsidRDefault="003872E5" w:rsidP="003872E5">
            <w:pPr>
              <w:widowControl/>
              <w:rPr>
                <w:rFonts w:ascii="隶书" w:eastAsia="隶书" w:hAnsi="宋体" w:cs="宋体"/>
                <w:color w:val="000000"/>
                <w:kern w:val="0"/>
                <w:szCs w:val="21"/>
              </w:rPr>
            </w:pPr>
            <w:r w:rsidRPr="00AC2185">
              <w:rPr>
                <w:rFonts w:ascii="隶书" w:eastAsia="隶书" w:hAnsi="宋体" w:cs="宋体" w:hint="eastAsia"/>
                <w:color w:val="000000"/>
                <w:kern w:val="0"/>
                <w:szCs w:val="21"/>
              </w:rPr>
              <w:t>星期六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72E5" w:rsidRPr="005549B4" w:rsidRDefault="003872E5" w:rsidP="003872E5">
            <w:pPr>
              <w:spacing w:line="48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 w:rsidRPr="00AC2185"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  <w:t>20</w:t>
            </w:r>
            <w:r w:rsidRPr="005549B4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</w:t>
            </w:r>
            <w:r w:rsidRPr="005549B4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  <w:p w:rsidR="003872E5" w:rsidRPr="00AC2185" w:rsidRDefault="003872E5" w:rsidP="003872E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72E5" w:rsidRPr="00E0280A" w:rsidRDefault="003872E5" w:rsidP="003872E5">
            <w:pPr>
              <w:spacing w:line="480" w:lineRule="exact"/>
              <w:rPr>
                <w:rFonts w:ascii="楷体_GB2312" w:eastAsia="楷体_GB2312"/>
                <w:color w:val="000000"/>
                <w:szCs w:val="21"/>
              </w:rPr>
            </w:pPr>
            <w:r w:rsidRPr="00AC2185"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  <w:t>27</w:t>
            </w:r>
            <w:r w:rsidRPr="005549B4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</w:t>
            </w:r>
            <w:r w:rsidRPr="005549B4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Pr="005549B4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5549B4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Pr="005549B4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5549B4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</w:tcPr>
          <w:p w:rsidR="003872E5" w:rsidRPr="00AC2185" w:rsidRDefault="003872E5" w:rsidP="003872E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AC2185"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  <w:t>4</w:t>
            </w:r>
            <w:r w:rsidRPr="005549B4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国庆长假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</w:tcPr>
          <w:p w:rsidR="003872E5" w:rsidRPr="00AC2185" w:rsidRDefault="003872E5" w:rsidP="003872E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AC2185"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  <w:t>11</w:t>
            </w:r>
            <w:r w:rsidRPr="005549B4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工作日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72E5" w:rsidRPr="00AC2185" w:rsidRDefault="003872E5" w:rsidP="003872E5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AC2185"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  <w:t>18</w:t>
            </w:r>
            <w:r w:rsidRPr="005549B4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</w:t>
            </w:r>
            <w:r w:rsidRPr="005549B4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 w:rsidRPr="005549B4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5549B4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  <w:r w:rsidRPr="005549B4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5549B4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72E5" w:rsidRPr="005549B4" w:rsidRDefault="003872E5" w:rsidP="003872E5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AC2185"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  <w:t>25</w:t>
            </w:r>
            <w:r w:rsidRPr="005549B4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</w:t>
            </w:r>
            <w:r w:rsidRPr="005549B4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  <w:p w:rsidR="003872E5" w:rsidRPr="00AC2185" w:rsidRDefault="003872E5" w:rsidP="003872E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72E5" w:rsidRPr="005549B4" w:rsidRDefault="003872E5" w:rsidP="003872E5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AC2185"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  <w:t>1</w:t>
            </w:r>
            <w:r w:rsidRPr="005549B4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</w:t>
            </w:r>
            <w:r w:rsidRPr="005549B4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 w:rsidRPr="005549B4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5549B4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  <w:p w:rsidR="003872E5" w:rsidRPr="00AC2185" w:rsidRDefault="003872E5" w:rsidP="003872E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72E5" w:rsidRPr="005549B4" w:rsidRDefault="003872E5" w:rsidP="003872E5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AC2185"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  <w:t>8</w:t>
            </w:r>
            <w:r w:rsidRPr="005549B4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</w:t>
            </w:r>
            <w:r w:rsidRPr="005549B4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  <w:p w:rsidR="003872E5" w:rsidRPr="00AC2185" w:rsidRDefault="003872E5" w:rsidP="003872E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72E5" w:rsidRPr="005549B4" w:rsidRDefault="003872E5" w:rsidP="003872E5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AC2185"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  <w:t>15</w:t>
            </w:r>
            <w:r w:rsidRPr="005549B4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</w:t>
            </w:r>
            <w:r w:rsidRPr="005549B4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  <w:p w:rsidR="003872E5" w:rsidRPr="00AC2185" w:rsidRDefault="003872E5" w:rsidP="003872E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72E5" w:rsidRPr="005549B4" w:rsidRDefault="003872E5" w:rsidP="003872E5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AC2185"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  <w:t>22</w:t>
            </w:r>
            <w:r w:rsidRPr="005549B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中庸</w:t>
            </w:r>
            <w:r w:rsidRPr="005549B4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 w:rsidRPr="005549B4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5549B4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  <w:p w:rsidR="003872E5" w:rsidRPr="00AC2185" w:rsidRDefault="003872E5" w:rsidP="003872E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72E5" w:rsidRPr="00AC2185" w:rsidRDefault="003872E5" w:rsidP="003872E5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AC2185"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  <w:t>29</w:t>
            </w:r>
            <w:r w:rsidRPr="005549B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中庸</w:t>
            </w:r>
            <w:r w:rsidRPr="005549B4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Pr="005549B4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5549B4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 w:rsidRPr="005549B4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5549B4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 w:rsidRPr="005549B4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5549B4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72E5" w:rsidRPr="005549B4" w:rsidRDefault="003872E5" w:rsidP="003872E5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AC2185"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  <w:t>6</w:t>
            </w:r>
            <w:r w:rsidRPr="005549B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中庸</w:t>
            </w:r>
            <w:r w:rsidRPr="005549B4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  <w:p w:rsidR="003872E5" w:rsidRPr="00AC2185" w:rsidRDefault="003872E5" w:rsidP="003872E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72E5" w:rsidRPr="005549B4" w:rsidRDefault="003872E5" w:rsidP="003872E5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AC2185"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  <w:t>13</w:t>
            </w:r>
            <w:r w:rsidRPr="005549B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中庸</w:t>
            </w:r>
            <w:r w:rsidRPr="005549B4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  <w:p w:rsidR="003872E5" w:rsidRPr="00AC2185" w:rsidRDefault="003872E5" w:rsidP="003872E5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72E5" w:rsidRPr="00AC2185" w:rsidRDefault="003872E5" w:rsidP="003872E5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AC2185"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  <w:t>20</w:t>
            </w:r>
            <w:r w:rsidRPr="005549B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中庸</w:t>
            </w:r>
            <w:r w:rsidRPr="005549B4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 w:rsidRPr="005549B4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5549B4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  <w:r w:rsidRPr="005549B4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5549B4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72E5" w:rsidRPr="00AC2185" w:rsidRDefault="003872E5" w:rsidP="003872E5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AC2185"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  <w:t>27</w:t>
            </w:r>
            <w:r w:rsidRPr="005549B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中庸</w:t>
            </w:r>
            <w:r w:rsidRPr="005549B4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72E5" w:rsidRPr="00AC2185" w:rsidRDefault="003872E5" w:rsidP="003872E5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AC2185"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  <w:t>3</w:t>
            </w:r>
            <w:r w:rsidRPr="005549B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中庸</w:t>
            </w:r>
            <w:r w:rsidRPr="005549B4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872E5" w:rsidRPr="00AC2185" w:rsidRDefault="003872E5" w:rsidP="003872E5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 w:rsidRPr="00AC2185"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  <w:t>10</w:t>
            </w:r>
            <w:r w:rsidRPr="005549B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中庸</w:t>
            </w:r>
            <w:r w:rsidRPr="005549B4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</w:tbl>
    <w:p w:rsidR="003D7267" w:rsidRDefault="003D7267" w:rsidP="005549B4">
      <w:pPr>
        <w:rPr>
          <w:rFonts w:ascii="宋体"/>
          <w:szCs w:val="21"/>
        </w:rPr>
      </w:pPr>
      <w:r>
        <w:rPr>
          <w:rFonts w:ascii="宋体" w:hAnsi="宋体" w:hint="eastAsia"/>
          <w:b/>
          <w:szCs w:val="21"/>
        </w:rPr>
        <w:t>学生志愿者</w:t>
      </w:r>
      <w:r w:rsidRPr="000F6D5F">
        <w:rPr>
          <w:rFonts w:ascii="宋体" w:hAnsi="宋体" w:hint="eastAsia"/>
          <w:b/>
          <w:szCs w:val="21"/>
        </w:rPr>
        <w:t>：城院护理系</w:t>
      </w:r>
      <w:r>
        <w:rPr>
          <w:rFonts w:ascii="宋体" w:hAnsi="宋体"/>
          <w:b/>
          <w:szCs w:val="21"/>
        </w:rPr>
        <w:t xml:space="preserve"> </w:t>
      </w:r>
      <w:r w:rsidRPr="00185539">
        <w:rPr>
          <w:rFonts w:ascii="宋体" w:hAnsi="宋体" w:hint="eastAsia"/>
          <w:b/>
          <w:szCs w:val="21"/>
        </w:rPr>
        <w:t>颜雅茹</w:t>
      </w:r>
      <w:r w:rsidRPr="00185539">
        <w:rPr>
          <w:rFonts w:ascii="宋体" w:hAnsi="宋体"/>
          <w:b/>
          <w:szCs w:val="21"/>
        </w:rPr>
        <w:t xml:space="preserve"> 15757103729</w:t>
      </w:r>
      <w:r w:rsidRPr="00185539">
        <w:rPr>
          <w:rFonts w:ascii="宋体" w:hAnsi="宋体" w:hint="eastAsia"/>
          <w:b/>
          <w:szCs w:val="21"/>
        </w:rPr>
        <w:t>。</w:t>
      </w:r>
      <w:r>
        <w:rPr>
          <w:rFonts w:ascii="宋体"/>
          <w:szCs w:val="21"/>
        </w:rPr>
        <w:t xml:space="preserve"> </w:t>
      </w:r>
    </w:p>
    <w:p w:rsidR="003D7267" w:rsidRPr="00185539" w:rsidRDefault="003D7267" w:rsidP="005549B4">
      <w:pPr>
        <w:rPr>
          <w:rFonts w:ascii="宋体"/>
          <w:szCs w:val="21"/>
        </w:rPr>
      </w:pPr>
      <w:r w:rsidRPr="000F6D5F">
        <w:rPr>
          <w:rFonts w:ascii="宋体" w:hAnsi="宋体" w:cs="Arial" w:hint="eastAsia"/>
          <w:b/>
          <w:color w:val="000000"/>
          <w:szCs w:val="21"/>
        </w:rPr>
        <w:t>杨海锋老师</w:t>
      </w:r>
      <w:r w:rsidRPr="000F6D5F">
        <w:rPr>
          <w:rFonts w:ascii="宋体" w:hAnsi="宋体" w:cs="Arial"/>
          <w:b/>
          <w:color w:val="000000"/>
          <w:szCs w:val="21"/>
        </w:rPr>
        <w:t>13588751475</w:t>
      </w:r>
      <w:r w:rsidRPr="000F6D5F">
        <w:rPr>
          <w:rFonts w:ascii="宋体" w:hAnsi="宋体" w:cs="Arial" w:hint="eastAsia"/>
          <w:b/>
          <w:color w:val="000000"/>
          <w:szCs w:val="21"/>
        </w:rPr>
        <w:t>（</w:t>
      </w:r>
      <w:r w:rsidRPr="000F6D5F">
        <w:rPr>
          <w:rFonts w:ascii="宋体" w:hAnsi="宋体" w:cs="Arial"/>
          <w:b/>
          <w:color w:val="000000"/>
          <w:szCs w:val="21"/>
        </w:rPr>
        <w:t>681475</w:t>
      </w:r>
      <w:r w:rsidRPr="000F6D5F">
        <w:rPr>
          <w:rFonts w:ascii="宋体" w:hAnsi="宋体" w:cs="Arial" w:hint="eastAsia"/>
          <w:b/>
          <w:color w:val="000000"/>
          <w:szCs w:val="21"/>
        </w:rPr>
        <w:t>）</w:t>
      </w:r>
      <w:r w:rsidRPr="000F6D5F">
        <w:rPr>
          <w:rFonts w:ascii="宋体" w:hAnsi="宋体" w:cs="Arial"/>
          <w:b/>
          <w:color w:val="000000"/>
          <w:szCs w:val="21"/>
        </w:rPr>
        <w:t xml:space="preserve">     </w:t>
      </w:r>
      <w:r w:rsidRPr="000F6D5F">
        <w:rPr>
          <w:rFonts w:ascii="宋体" w:hAnsi="宋体" w:cs="Arial" w:hint="eastAsia"/>
          <w:b/>
          <w:color w:val="000000"/>
          <w:szCs w:val="21"/>
        </w:rPr>
        <w:t>城院诵读点的负责家长：（帅爸）虞孔杰</w:t>
      </w:r>
      <w:r w:rsidRPr="000F6D5F">
        <w:rPr>
          <w:rFonts w:ascii="宋体" w:hAnsi="宋体" w:cs="Arial"/>
          <w:b/>
          <w:color w:val="000000"/>
          <w:szCs w:val="21"/>
        </w:rPr>
        <w:t>13777835848</w:t>
      </w:r>
    </w:p>
    <w:p w:rsidR="003D7267" w:rsidRPr="00446380" w:rsidRDefault="003D7267" w:rsidP="00446380">
      <w:pPr>
        <w:rPr>
          <w:rFonts w:ascii="宋体"/>
          <w:b/>
          <w:szCs w:val="21"/>
        </w:rPr>
      </w:pPr>
      <w:r w:rsidRPr="000F6D5F">
        <w:rPr>
          <w:rFonts w:ascii="宋体" w:hAnsi="宋体" w:cs="Arial" w:hint="eastAsia"/>
          <w:b/>
          <w:color w:val="000000"/>
          <w:szCs w:val="21"/>
        </w:rPr>
        <w:t>生生学堂·经典诵读</w:t>
      </w:r>
      <w:r w:rsidRPr="000F6D5F">
        <w:rPr>
          <w:rFonts w:ascii="宋体" w:hAnsi="宋体" w:cs="Arial"/>
          <w:b/>
          <w:color w:val="000000"/>
          <w:szCs w:val="21"/>
        </w:rPr>
        <w:t>Q</w:t>
      </w:r>
      <w:r w:rsidRPr="000F6D5F">
        <w:rPr>
          <w:rFonts w:ascii="宋体" w:hAnsi="宋体" w:cs="Arial" w:hint="eastAsia"/>
          <w:b/>
          <w:color w:val="000000"/>
          <w:szCs w:val="21"/>
        </w:rPr>
        <w:t>群</w:t>
      </w:r>
      <w:r w:rsidRPr="000F6D5F">
        <w:rPr>
          <w:rFonts w:ascii="宋体" w:hAnsi="宋体" w:cs="Arial"/>
          <w:b/>
          <w:color w:val="000000"/>
          <w:szCs w:val="21"/>
        </w:rPr>
        <w:t xml:space="preserve">78196204      </w:t>
      </w:r>
      <w:r w:rsidRPr="000F6D5F">
        <w:rPr>
          <w:rFonts w:ascii="宋体" w:hAnsi="宋体" w:cs="Arial" w:hint="eastAsia"/>
          <w:b/>
          <w:color w:val="000000"/>
          <w:szCs w:val="21"/>
        </w:rPr>
        <w:t>生生学堂网址</w:t>
      </w:r>
      <w:r w:rsidRPr="000F6D5F">
        <w:rPr>
          <w:rFonts w:ascii="宋体" w:hAnsi="宋体" w:cs="Arial"/>
          <w:b/>
          <w:color w:val="000000"/>
          <w:szCs w:val="21"/>
        </w:rPr>
        <w:t>www.sssch.net</w:t>
      </w:r>
      <w:r w:rsidRPr="000F6D5F">
        <w:rPr>
          <w:rFonts w:ascii="宋体" w:hAnsi="宋体" w:hint="eastAsia"/>
          <w:b/>
          <w:szCs w:val="21"/>
        </w:rPr>
        <w:t>（百度、谷歌搜关键词“生生学堂”，第一条就是）</w:t>
      </w:r>
    </w:p>
    <w:p w:rsidR="003D7267" w:rsidRDefault="003D7267" w:rsidP="00EF43F9">
      <w:pPr>
        <w:numPr>
          <w:ilvl w:val="0"/>
          <w:numId w:val="5"/>
        </w:numPr>
        <w:outlineLvl w:val="0"/>
      </w:pPr>
      <w:r w:rsidRPr="00227075">
        <w:rPr>
          <w:rFonts w:ascii="宋体" w:hAnsi="宋体" w:hint="eastAsia"/>
          <w:b/>
          <w:szCs w:val="21"/>
        </w:rPr>
        <w:t>关于</w:t>
      </w:r>
      <w:r>
        <w:rPr>
          <w:rFonts w:ascii="宋体" w:hAnsi="宋体" w:hint="eastAsia"/>
          <w:b/>
          <w:szCs w:val="21"/>
        </w:rPr>
        <w:t>儿童经典</w:t>
      </w:r>
      <w:r w:rsidRPr="00227075">
        <w:rPr>
          <w:rFonts w:ascii="宋体" w:hAnsi="宋体" w:hint="eastAsia"/>
          <w:b/>
          <w:szCs w:val="21"/>
        </w:rPr>
        <w:t>诵读</w:t>
      </w:r>
      <w:r>
        <w:rPr>
          <w:rFonts w:ascii="宋体" w:hAnsi="宋体" w:hint="eastAsia"/>
          <w:b/>
          <w:szCs w:val="21"/>
        </w:rPr>
        <w:t>。</w:t>
      </w:r>
      <w:r w:rsidRPr="00B311D8">
        <w:rPr>
          <w:rFonts w:ascii="宋体" w:hAnsi="宋体" w:hint="eastAsia"/>
          <w:szCs w:val="21"/>
        </w:rPr>
        <w:t>请上</w:t>
      </w:r>
      <w:r w:rsidRPr="003A408E">
        <w:rPr>
          <w:rFonts w:ascii="宋体" w:hAnsi="宋体" w:hint="eastAsia"/>
          <w:szCs w:val="21"/>
        </w:rPr>
        <w:t>“生生学堂”</w:t>
      </w:r>
      <w:r w:rsidRPr="00B311D8">
        <w:rPr>
          <w:rFonts w:ascii="宋体" w:hAnsi="宋体" w:hint="eastAsia"/>
          <w:szCs w:val="21"/>
        </w:rPr>
        <w:t>网站</w:t>
      </w:r>
      <w:r w:rsidRPr="003A408E">
        <w:rPr>
          <w:rFonts w:ascii="宋体" w:hAnsi="宋体" w:hint="eastAsia"/>
          <w:szCs w:val="21"/>
        </w:rPr>
        <w:t>“</w:t>
      </w:r>
      <w:hyperlink r:id="rId9" w:history="1">
        <w:r w:rsidRPr="003A408E">
          <w:rPr>
            <w:rFonts w:ascii="宋体" w:hAnsi="宋体" w:hint="eastAsia"/>
            <w:szCs w:val="21"/>
          </w:rPr>
          <w:t>学堂义塾·童蒙养正</w:t>
        </w:r>
      </w:hyperlink>
      <w:r>
        <w:rPr>
          <w:rFonts w:hint="eastAsia"/>
        </w:rPr>
        <w:t>”版块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hint="eastAsia"/>
        </w:rPr>
        <w:t>里面还有更多资料，至少看一下</w:t>
      </w:r>
      <w:hyperlink r:id="rId10" w:history="1">
        <w:r w:rsidRPr="005223C7">
          <w:rPr>
            <w:rStyle w:val="a4"/>
            <w:rFonts w:hint="eastAsia"/>
          </w:rPr>
          <w:t>王财贵老师</w:t>
        </w:r>
        <w:r w:rsidRPr="005223C7">
          <w:rPr>
            <w:rStyle w:val="a4"/>
          </w:rPr>
          <w:t>2001</w:t>
        </w:r>
        <w:r w:rsidRPr="005223C7">
          <w:rPr>
            <w:rStyle w:val="a4"/>
            <w:rFonts w:hint="eastAsia"/>
          </w:rPr>
          <w:t>年在北京师范大学的讲座</w:t>
        </w:r>
      </w:hyperlink>
      <w:r>
        <w:rPr>
          <w:rFonts w:hint="eastAsia"/>
        </w:rPr>
        <w:t>。</w:t>
      </w:r>
    </w:p>
    <w:p w:rsidR="003D7267" w:rsidRDefault="003D7267" w:rsidP="00A34D6C">
      <w:pPr>
        <w:numPr>
          <w:ilvl w:val="0"/>
          <w:numId w:val="5"/>
        </w:numPr>
        <w:outlineLvl w:val="0"/>
        <w:rPr>
          <w:rFonts w:ascii="宋体"/>
          <w:szCs w:val="21"/>
        </w:rPr>
      </w:pPr>
      <w:r>
        <w:rPr>
          <w:rFonts w:ascii="宋体" w:hAnsi="宋体" w:hint="eastAsia"/>
          <w:b/>
          <w:szCs w:val="21"/>
        </w:rPr>
        <w:t>关于</w:t>
      </w:r>
      <w:r w:rsidRPr="00227075">
        <w:rPr>
          <w:rFonts w:ascii="宋体" w:hAnsi="宋体" w:hint="eastAsia"/>
          <w:b/>
          <w:szCs w:val="21"/>
        </w:rPr>
        <w:t>教材</w:t>
      </w:r>
      <w:r>
        <w:rPr>
          <w:rFonts w:ascii="宋体" w:hAnsi="宋体" w:hint="eastAsia"/>
          <w:b/>
          <w:szCs w:val="21"/>
        </w:rPr>
        <w:t>。</w:t>
      </w:r>
      <w:r w:rsidRPr="003A408E">
        <w:rPr>
          <w:rFonts w:ascii="宋体" w:hAnsi="宋体" w:hint="eastAsia"/>
          <w:szCs w:val="21"/>
        </w:rPr>
        <w:t>我们学员使用比较多的是绍南文化的版本（卓越、当当、京东及淘宝的多家网店均有售，请自行购买</w:t>
      </w:r>
      <w:r>
        <w:rPr>
          <w:rFonts w:ascii="宋体" w:hAnsi="宋体" w:hint="eastAsia"/>
          <w:szCs w:val="21"/>
        </w:rPr>
        <w:t>，</w:t>
      </w:r>
      <w:r w:rsidRPr="003A408E">
        <w:rPr>
          <w:rFonts w:ascii="宋体" w:hAnsi="宋体" w:hint="eastAsia"/>
          <w:szCs w:val="21"/>
        </w:rPr>
        <w:t>市面上另有四海教育、育灵童等，都挺不错）。家长们不必纠结计较用什么版本的教材，无论哪本《论语》都是同样的内容，只要是大字、注音且正规出版即可，最重要的是先找一本开始读起来，并坚持下去。</w:t>
      </w:r>
    </w:p>
    <w:p w:rsidR="003D7267" w:rsidRDefault="003D7267" w:rsidP="00227075">
      <w:pPr>
        <w:numPr>
          <w:ilvl w:val="0"/>
          <w:numId w:val="5"/>
        </w:numPr>
        <w:outlineLvl w:val="0"/>
        <w:rPr>
          <w:rFonts w:ascii="宋体"/>
          <w:szCs w:val="21"/>
        </w:rPr>
      </w:pPr>
      <w:r w:rsidRPr="003A408E">
        <w:rPr>
          <w:rFonts w:ascii="宋体" w:hAnsi="宋体" w:hint="eastAsia"/>
          <w:szCs w:val="21"/>
        </w:rPr>
        <w:t>生生学堂网站上另有育灵童版的和四海版的</w:t>
      </w:r>
      <w:r w:rsidRPr="00592877">
        <w:rPr>
          <w:rFonts w:ascii="宋体" w:hAnsi="宋体" w:hint="eastAsia"/>
          <w:b/>
          <w:szCs w:val="21"/>
        </w:rPr>
        <w:t>音频</w:t>
      </w:r>
      <w:r w:rsidRPr="003A408E">
        <w:rPr>
          <w:rFonts w:ascii="宋体" w:hAnsi="宋体" w:hint="eastAsia"/>
          <w:szCs w:val="21"/>
        </w:rPr>
        <w:t>，可以下载下后播放给孩子听。</w:t>
      </w:r>
    </w:p>
    <w:p w:rsidR="003D7267" w:rsidRPr="00592877" w:rsidRDefault="003D7267" w:rsidP="003A408E">
      <w:pPr>
        <w:numPr>
          <w:ilvl w:val="0"/>
          <w:numId w:val="5"/>
        </w:numPr>
        <w:outlineLvl w:val="0"/>
        <w:rPr>
          <w:rFonts w:ascii="宋体"/>
          <w:b/>
          <w:szCs w:val="21"/>
        </w:rPr>
      </w:pPr>
      <w:r w:rsidRPr="00592877">
        <w:rPr>
          <w:rFonts w:ascii="宋体" w:hAnsi="宋体" w:hint="eastAsia"/>
          <w:b/>
          <w:szCs w:val="21"/>
        </w:rPr>
        <w:t>当天带读的家长志愿者：</w:t>
      </w:r>
      <w:r>
        <w:rPr>
          <w:rFonts w:ascii="宋体" w:hAnsi="宋体" w:hint="eastAsia"/>
          <w:b/>
          <w:szCs w:val="21"/>
        </w:rPr>
        <w:t>由上次课指定</w:t>
      </w:r>
    </w:p>
    <w:p w:rsidR="003D7267" w:rsidRDefault="003D7267" w:rsidP="00A34D6C">
      <w:pPr>
        <w:numPr>
          <w:ilvl w:val="0"/>
          <w:numId w:val="3"/>
        </w:num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务必</w:t>
      </w:r>
      <w:r w:rsidRPr="003A408E">
        <w:rPr>
          <w:rFonts w:ascii="宋体" w:hAnsi="宋体" w:hint="eastAsia"/>
          <w:szCs w:val="21"/>
        </w:rPr>
        <w:t>课前做好充分准备</w:t>
      </w:r>
      <w:r>
        <w:rPr>
          <w:rFonts w:ascii="宋体" w:hAnsi="宋体" w:hint="eastAsia"/>
          <w:szCs w:val="21"/>
        </w:rPr>
        <w:t>，</w:t>
      </w:r>
      <w:r w:rsidRPr="00B311D8">
        <w:rPr>
          <w:rFonts w:ascii="宋体" w:hAnsi="宋体" w:hint="eastAsia"/>
          <w:szCs w:val="21"/>
        </w:rPr>
        <w:t>朗读几遍本次内容，读通读顺，并对照音频校正一下自己的读音。</w:t>
      </w:r>
    </w:p>
    <w:p w:rsidR="003D7267" w:rsidRPr="00446380" w:rsidRDefault="003D7267" w:rsidP="00446380">
      <w:pPr>
        <w:numPr>
          <w:ilvl w:val="0"/>
          <w:numId w:val="3"/>
        </w:numPr>
        <w:tabs>
          <w:tab w:val="left" w:pos="420"/>
        </w:tabs>
        <w:rPr>
          <w:rFonts w:ascii="宋体"/>
          <w:szCs w:val="21"/>
        </w:rPr>
      </w:pPr>
      <w:r w:rsidRPr="00B311D8">
        <w:rPr>
          <w:rFonts w:hint="eastAsia"/>
        </w:rPr>
        <w:t>无论是学习新的内容还是复习旧的内容，</w:t>
      </w:r>
      <w:r w:rsidRPr="003A408E">
        <w:rPr>
          <w:rFonts w:hint="eastAsia"/>
        </w:rPr>
        <w:t>流程如下</w:t>
      </w:r>
      <w:r w:rsidRPr="00B311D8">
        <w:rPr>
          <w:rFonts w:hint="eastAsia"/>
        </w:rPr>
        <w:t>：</w:t>
      </w:r>
      <w:r w:rsidRPr="00B311D8">
        <w:t>1</w:t>
      </w:r>
      <w:r w:rsidRPr="00B311D8">
        <w:rPr>
          <w:rFonts w:hint="eastAsia"/>
        </w:rPr>
        <w:t>、志愿者学生带读；</w:t>
      </w:r>
      <w:r w:rsidRPr="00B311D8">
        <w:t>2</w:t>
      </w:r>
      <w:r w:rsidRPr="00B311D8">
        <w:rPr>
          <w:rFonts w:hint="eastAsia"/>
        </w:rPr>
        <w:t>、由一位读得比较好的小朋友带读；</w:t>
      </w:r>
      <w:r w:rsidRPr="00B311D8">
        <w:t>3</w:t>
      </w:r>
      <w:r w:rsidRPr="00B311D8">
        <w:rPr>
          <w:rFonts w:hint="eastAsia"/>
        </w:rPr>
        <w:t>、然后来参加的所有人（包括小朋友和家长）轮流带读若干遍。</w:t>
      </w:r>
      <w:r>
        <w:t>4</w:t>
      </w:r>
      <w:r w:rsidRPr="00B311D8">
        <w:rPr>
          <w:rFonts w:hint="eastAsia"/>
        </w:rPr>
        <w:t>、大家一起齐读。</w:t>
      </w:r>
      <w:r w:rsidRPr="00FD62D1">
        <w:rPr>
          <w:rFonts w:hint="eastAsia"/>
        </w:rPr>
        <w:t>具体遍数可以视情改变。</w:t>
      </w:r>
      <w:r w:rsidRPr="00446380">
        <w:rPr>
          <w:rFonts w:ascii="宋体" w:hAnsi="宋体" w:hint="eastAsia"/>
          <w:szCs w:val="21"/>
        </w:rPr>
        <w:t>读的时候注意：</w:t>
      </w:r>
      <w:r w:rsidRPr="00446380">
        <w:rPr>
          <w:rFonts w:ascii="MS Mincho" w:eastAsia="MS Mincho" w:hAnsi="MS Mincho" w:cs="MS Mincho" w:hint="eastAsia"/>
          <w:szCs w:val="21"/>
        </w:rPr>
        <w:t>☺</w:t>
      </w:r>
      <w:r w:rsidRPr="00446380">
        <w:rPr>
          <w:rFonts w:ascii="宋体" w:hAnsi="宋体" w:cs="宋体" w:hint="eastAsia"/>
          <w:szCs w:val="21"/>
        </w:rPr>
        <w:t>鉴于比较小</w:t>
      </w:r>
      <w:r>
        <w:rPr>
          <w:rFonts w:ascii="宋体" w:hAnsi="宋体" w:cs="宋体" w:hint="eastAsia"/>
          <w:szCs w:val="21"/>
        </w:rPr>
        <w:t>的小朋友读不了长句，尽量不要一口气念很多的字，尽量断成几个字的</w:t>
      </w:r>
      <w:r w:rsidRPr="00446380">
        <w:rPr>
          <w:rFonts w:ascii="宋体" w:hAnsi="宋体" w:cs="宋体" w:hint="eastAsia"/>
          <w:szCs w:val="21"/>
        </w:rPr>
        <w:t>小段落念（对于长的句子，可以某个虚词为界断成两句）。</w:t>
      </w:r>
      <w:r w:rsidRPr="00446380">
        <w:rPr>
          <w:rFonts w:ascii="MS Mincho" w:eastAsia="MS Mincho" w:hAnsi="MS Mincho" w:cs="MS Mincho" w:hint="eastAsia"/>
          <w:szCs w:val="21"/>
        </w:rPr>
        <w:t>☺</w:t>
      </w:r>
      <w:r w:rsidRPr="00446380">
        <w:rPr>
          <w:rFonts w:ascii="宋体" w:hAnsi="宋体" w:cs="宋体" w:hint="eastAsia"/>
          <w:szCs w:val="21"/>
        </w:rPr>
        <w:t>如果人数多的话，可以适当变换方式（男生念一段女生念一段、前排念一遍后排念一遍、接龙等等），这样比较有趣味。</w:t>
      </w:r>
    </w:p>
    <w:p w:rsidR="003D7267" w:rsidRPr="00446380" w:rsidRDefault="00B323D9" w:rsidP="00A34D6C">
      <w:pPr>
        <w:numPr>
          <w:ilvl w:val="0"/>
          <w:numId w:val="3"/>
        </w:numPr>
        <w:rPr>
          <w:rFonts w:ascii="宋体"/>
          <w:szCs w:val="21"/>
        </w:rPr>
      </w:pPr>
      <w:r w:rsidRPr="00B323D9">
        <w:rPr>
          <w:noProof/>
        </w:rPr>
        <w:pict>
          <v:shape id="图片 4" o:spid="_x0000_s1027" type="#_x0000_t75" alt="印章" style="position:absolute;left:0;text-align:left;margin-left:695.7pt;margin-top:470.1pt;width:72.4pt;height:60.05pt;z-index:3;visibility:visible">
            <v:imagedata r:id="rId11" o:title=""/>
          </v:shape>
        </w:pict>
      </w:r>
      <w:r w:rsidR="003D7267" w:rsidRPr="00B311D8">
        <w:rPr>
          <w:rFonts w:ascii="宋体" w:hAnsi="宋体" w:hint="eastAsia"/>
          <w:szCs w:val="21"/>
        </w:rPr>
        <w:t>上课过程中，最好能发挥你的创造性，用各种方式充分调动孩子们朗读的积极性。</w:t>
      </w:r>
    </w:p>
    <w:p w:rsidR="003D7267" w:rsidRDefault="003D7267" w:rsidP="00227075">
      <w:pPr>
        <w:rPr>
          <w:rFonts w:ascii="宋体"/>
          <w:szCs w:val="21"/>
        </w:rPr>
      </w:pPr>
    </w:p>
    <w:p w:rsidR="003D7267" w:rsidRPr="00446380" w:rsidRDefault="003D7267" w:rsidP="00227075">
      <w:pPr>
        <w:rPr>
          <w:rFonts w:ascii="宋体"/>
          <w:szCs w:val="21"/>
        </w:rPr>
      </w:pPr>
      <w:r w:rsidRPr="00446380">
        <w:rPr>
          <w:rFonts w:ascii="宋体" w:hAnsi="宋体" w:hint="eastAsia"/>
          <w:szCs w:val="21"/>
        </w:rPr>
        <w:t>生生学堂是纯公益的，不收取任何费用，我们最希望您付出的是：</w:t>
      </w:r>
      <w:r w:rsidRPr="00446380">
        <w:rPr>
          <w:rFonts w:ascii="宋体" w:hAnsi="宋体"/>
          <w:szCs w:val="21"/>
        </w:rPr>
        <w:t>1</w:t>
      </w:r>
      <w:r w:rsidRPr="00446380">
        <w:rPr>
          <w:rFonts w:ascii="宋体" w:hAnsi="宋体" w:hint="eastAsia"/>
          <w:szCs w:val="21"/>
        </w:rPr>
        <w:t>）以身作则，坚持参加；</w:t>
      </w:r>
      <w:r w:rsidRPr="00446380">
        <w:rPr>
          <w:rFonts w:ascii="宋体" w:hAnsi="宋体"/>
          <w:szCs w:val="21"/>
        </w:rPr>
        <w:t>2</w:t>
      </w:r>
      <w:r w:rsidRPr="00446380">
        <w:rPr>
          <w:rFonts w:ascii="宋体" w:hAnsi="宋体" w:hint="eastAsia"/>
          <w:szCs w:val="21"/>
        </w:rPr>
        <w:t>）多多带动身边的朋友来参加；</w:t>
      </w:r>
      <w:r w:rsidRPr="00446380">
        <w:rPr>
          <w:rFonts w:ascii="宋体" w:hAnsi="宋体"/>
          <w:szCs w:val="21"/>
        </w:rPr>
        <w:t>3</w:t>
      </w:r>
      <w:r w:rsidRPr="00446380">
        <w:rPr>
          <w:rFonts w:ascii="宋体" w:hAnsi="宋体" w:hint="eastAsia"/>
          <w:szCs w:val="21"/>
        </w:rPr>
        <w:t>）积极协助志愿者开展工作，主动承担一些事情，主动组织丰富多彩的活动。</w:t>
      </w:r>
    </w:p>
    <w:p w:rsidR="003D7267" w:rsidRPr="00446380" w:rsidRDefault="003D7267" w:rsidP="00227075">
      <w:pPr>
        <w:rPr>
          <w:rFonts w:ascii="宋体"/>
          <w:szCs w:val="21"/>
        </w:rPr>
      </w:pPr>
      <w:r w:rsidRPr="00446380">
        <w:rPr>
          <w:rFonts w:ascii="宋体" w:hAnsi="宋体" w:hint="eastAsia"/>
          <w:szCs w:val="21"/>
        </w:rPr>
        <w:t>请骨干志愿者家长务必做好（请帅爸具体分工落实）：</w:t>
      </w:r>
      <w:r w:rsidRPr="00446380">
        <w:rPr>
          <w:rFonts w:ascii="宋体" w:hAnsi="宋体"/>
          <w:szCs w:val="21"/>
        </w:rPr>
        <w:t>1</w:t>
      </w:r>
      <w:r w:rsidRPr="00446380">
        <w:rPr>
          <w:rFonts w:ascii="宋体" w:hAnsi="宋体" w:hint="eastAsia"/>
          <w:szCs w:val="21"/>
        </w:rPr>
        <w:t>）每次活动照若干张</w:t>
      </w:r>
      <w:r w:rsidRPr="00592877">
        <w:rPr>
          <w:rFonts w:ascii="宋体" w:hAnsi="宋体" w:hint="eastAsia"/>
          <w:b/>
          <w:szCs w:val="21"/>
        </w:rPr>
        <w:t>照片</w:t>
      </w:r>
      <w:r w:rsidRPr="00446380">
        <w:rPr>
          <w:rFonts w:ascii="宋体" w:hAnsi="宋体" w:hint="eastAsia"/>
          <w:szCs w:val="21"/>
        </w:rPr>
        <w:t>发到群里；</w:t>
      </w:r>
      <w:r w:rsidRPr="00446380">
        <w:rPr>
          <w:rFonts w:ascii="宋体" w:hAnsi="宋体"/>
          <w:szCs w:val="21"/>
        </w:rPr>
        <w:t>2</w:t>
      </w:r>
      <w:r w:rsidRPr="00446380">
        <w:rPr>
          <w:rFonts w:ascii="宋体" w:hAnsi="宋体" w:hint="eastAsia"/>
          <w:szCs w:val="21"/>
        </w:rPr>
        <w:t>）每次课提前一两天在群里发一条消息通知；</w:t>
      </w:r>
      <w:r w:rsidRPr="00446380">
        <w:rPr>
          <w:rFonts w:ascii="宋体" w:hAnsi="宋体"/>
          <w:szCs w:val="21"/>
        </w:rPr>
        <w:t>3</w:t>
      </w:r>
      <w:r w:rsidRPr="00446380">
        <w:rPr>
          <w:rFonts w:ascii="宋体" w:hAnsi="宋体" w:hint="eastAsia"/>
          <w:szCs w:val="21"/>
        </w:rPr>
        <w:t>）若有变动务必手机通知到每一位家长（把所有经常来参加的家长都留好联系方式存入手机并分组）；</w:t>
      </w:r>
      <w:r w:rsidRPr="00446380">
        <w:rPr>
          <w:rFonts w:ascii="宋体" w:hAnsi="宋体"/>
          <w:szCs w:val="21"/>
        </w:rPr>
        <w:t>4</w:t>
      </w:r>
      <w:r w:rsidRPr="00446380">
        <w:rPr>
          <w:rFonts w:ascii="宋体" w:hAnsi="宋体" w:hint="eastAsia"/>
          <w:szCs w:val="21"/>
        </w:rPr>
        <w:t>）每次利用休息时间或者在群里多沟通交流，多想方设法改进我们的做法。</w:t>
      </w:r>
    </w:p>
    <w:p w:rsidR="003D7267" w:rsidRDefault="00B323D9" w:rsidP="00227075">
      <w:pPr>
        <w:rPr>
          <w:rFonts w:ascii="宋体"/>
          <w:szCs w:val="21"/>
        </w:rPr>
      </w:pPr>
      <w:r w:rsidRPr="00B323D9">
        <w:rPr>
          <w:noProof/>
        </w:rPr>
        <w:pict>
          <v:shape id="图片 5" o:spid="_x0000_s1028" type="#_x0000_t75" alt="印章" style="position:absolute;left:0;text-align:left;margin-left:610.65pt;margin-top:12.4pt;width:72.75pt;height:60pt;z-index:4;visibility:visible">
            <v:imagedata r:id="rId11" o:title=""/>
          </v:shape>
        </w:pict>
      </w:r>
    </w:p>
    <w:p w:rsidR="003D7267" w:rsidRPr="00446380" w:rsidRDefault="003D7267" w:rsidP="00227075">
      <w:pPr>
        <w:rPr>
          <w:rFonts w:ascii="宋体"/>
          <w:szCs w:val="21"/>
        </w:rPr>
      </w:pPr>
      <w:r w:rsidRPr="00446380">
        <w:rPr>
          <w:rFonts w:ascii="宋体" w:hAnsi="宋体" w:hint="eastAsia"/>
          <w:szCs w:val="21"/>
        </w:rPr>
        <w:t>若有其他问题，请随时向我们反馈。</w:t>
      </w:r>
    </w:p>
    <w:p w:rsidR="003D7267" w:rsidRPr="003872E5" w:rsidRDefault="003D7267" w:rsidP="003872E5">
      <w:pPr>
        <w:wordWrap w:val="0"/>
        <w:jc w:val="right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20140918</w:t>
      </w:r>
      <w:r w:rsidRPr="00B311D8">
        <w:rPr>
          <w:rFonts w:ascii="宋体" w:hAnsi="宋体" w:hint="eastAsia"/>
          <w:b/>
          <w:sz w:val="24"/>
        </w:rPr>
        <w:t>拟定</w:t>
      </w:r>
      <w:r w:rsidR="00B323D9">
        <w:rPr>
          <w:noProof/>
        </w:rPr>
        <w:pict>
          <v:shape id="图片 3" o:spid="_x0000_s1029" type="#_x0000_t75" alt="印章" style="position:absolute;left:0;text-align:left;margin-left:695.7pt;margin-top:470.1pt;width:72.4pt;height:60.05pt;z-index:2;visibility:visible;mso-position-horizontal-relative:text;mso-position-vertical-relative:text">
            <v:imagedata r:id="rId11" o:title=""/>
          </v:shape>
        </w:pict>
      </w:r>
    </w:p>
    <w:sectPr w:rsidR="003D7267" w:rsidRPr="003872E5" w:rsidSect="003872E5">
      <w:headerReference w:type="default" r:id="rId12"/>
      <w:pgSz w:w="16838" w:h="11906" w:orient="landscape"/>
      <w:pgMar w:top="454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846" w:rsidRDefault="003C5846">
      <w:r>
        <w:separator/>
      </w:r>
    </w:p>
  </w:endnote>
  <w:endnote w:type="continuationSeparator" w:id="1">
    <w:p w:rsidR="003C5846" w:rsidRDefault="003C5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846" w:rsidRDefault="003C5846">
      <w:r>
        <w:separator/>
      </w:r>
    </w:p>
  </w:footnote>
  <w:footnote w:type="continuationSeparator" w:id="1">
    <w:p w:rsidR="003C5846" w:rsidRDefault="003C58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267" w:rsidRDefault="003D7267" w:rsidP="003872E5">
    <w:pPr>
      <w:pStyle w:val="a5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3A27"/>
    <w:multiLevelType w:val="hybridMultilevel"/>
    <w:tmpl w:val="947A73B0"/>
    <w:lvl w:ilvl="0" w:tplc="9DEABF90">
      <w:start w:val="1"/>
      <w:numFmt w:val="bullet"/>
      <w:lvlText w:val=""/>
      <w:lvlJc w:val="left"/>
      <w:pPr>
        <w:tabs>
          <w:tab w:val="num" w:pos="0"/>
        </w:tabs>
      </w:pPr>
      <w:rPr>
        <w:rFonts w:ascii="Wingdings" w:hAnsi="Wingdings" w:hint="default"/>
        <w:sz w:val="1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32532AD"/>
    <w:multiLevelType w:val="hybridMultilevel"/>
    <w:tmpl w:val="87681534"/>
    <w:lvl w:ilvl="0" w:tplc="004EE946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8A40DD7"/>
    <w:multiLevelType w:val="hybridMultilevel"/>
    <w:tmpl w:val="EA182194"/>
    <w:lvl w:ilvl="0" w:tplc="0DBC5EC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6E656658"/>
    <w:multiLevelType w:val="hybridMultilevel"/>
    <w:tmpl w:val="39C23866"/>
    <w:lvl w:ilvl="0" w:tplc="28B4FBC0">
      <w:start w:val="1"/>
      <w:numFmt w:val="bullet"/>
      <w:pStyle w:val="0"/>
      <w:lvlText w:val=""/>
      <w:lvlJc w:val="left"/>
      <w:pPr>
        <w:tabs>
          <w:tab w:val="num" w:pos="0"/>
        </w:tabs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00E23F9"/>
    <w:multiLevelType w:val="hybridMultilevel"/>
    <w:tmpl w:val="728CDDF6"/>
    <w:lvl w:ilvl="0" w:tplc="2E90A780">
      <w:start w:val="1"/>
      <w:numFmt w:val="bullet"/>
      <w:lvlText w:val=""/>
      <w:lvlJc w:val="left"/>
      <w:pPr>
        <w:tabs>
          <w:tab w:val="num" w:pos="0"/>
        </w:tabs>
      </w:pPr>
      <w:rPr>
        <w:rFonts w:ascii="Wingdings" w:hAnsi="Wingdings" w:hint="default"/>
        <w:sz w:val="21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185"/>
    <w:rsid w:val="000F6D5F"/>
    <w:rsid w:val="00185539"/>
    <w:rsid w:val="0019043E"/>
    <w:rsid w:val="001A49A3"/>
    <w:rsid w:val="001C1F1F"/>
    <w:rsid w:val="001E625A"/>
    <w:rsid w:val="001F3D45"/>
    <w:rsid w:val="00227075"/>
    <w:rsid w:val="0025268D"/>
    <w:rsid w:val="00317379"/>
    <w:rsid w:val="003872E5"/>
    <w:rsid w:val="003A408E"/>
    <w:rsid w:val="003C5846"/>
    <w:rsid w:val="003D4F10"/>
    <w:rsid w:val="003D7267"/>
    <w:rsid w:val="00446380"/>
    <w:rsid w:val="004D24C4"/>
    <w:rsid w:val="004F2525"/>
    <w:rsid w:val="0051571F"/>
    <w:rsid w:val="005223C7"/>
    <w:rsid w:val="005549B4"/>
    <w:rsid w:val="00592877"/>
    <w:rsid w:val="005D1366"/>
    <w:rsid w:val="006336A7"/>
    <w:rsid w:val="006B21C9"/>
    <w:rsid w:val="007230B2"/>
    <w:rsid w:val="00737D5E"/>
    <w:rsid w:val="007C12FD"/>
    <w:rsid w:val="00900343"/>
    <w:rsid w:val="00A00720"/>
    <w:rsid w:val="00A34D6C"/>
    <w:rsid w:val="00A66A8E"/>
    <w:rsid w:val="00AC2185"/>
    <w:rsid w:val="00AC3275"/>
    <w:rsid w:val="00B311D8"/>
    <w:rsid w:val="00B323D9"/>
    <w:rsid w:val="00B84153"/>
    <w:rsid w:val="00DC697E"/>
    <w:rsid w:val="00E0280A"/>
    <w:rsid w:val="00E07BDB"/>
    <w:rsid w:val="00E3765C"/>
    <w:rsid w:val="00E80777"/>
    <w:rsid w:val="00EF43F9"/>
    <w:rsid w:val="00FD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rsid w:val="00737D5E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locked/>
    <w:rsid w:val="00737D5E"/>
    <w:rPr>
      <w:rFonts w:ascii="宋体" w:eastAsia="宋体" w:cs="Times New Roman"/>
      <w:sz w:val="18"/>
      <w:szCs w:val="18"/>
    </w:rPr>
  </w:style>
  <w:style w:type="paragraph" w:customStyle="1" w:styleId="0">
    <w:name w:val="标题0"/>
    <w:basedOn w:val="a"/>
    <w:uiPriority w:val="99"/>
    <w:rsid w:val="00A34D6C"/>
    <w:pPr>
      <w:numPr>
        <w:numId w:val="2"/>
      </w:numPr>
    </w:pPr>
    <w:rPr>
      <w:rFonts w:ascii="Times New Roman" w:hAnsi="Times New Roman"/>
      <w:szCs w:val="24"/>
    </w:rPr>
  </w:style>
  <w:style w:type="character" w:styleId="a4">
    <w:name w:val="Hyperlink"/>
    <w:basedOn w:val="a0"/>
    <w:uiPriority w:val="99"/>
    <w:rsid w:val="00317379"/>
    <w:rPr>
      <w:rFonts w:cs="Times New Roman"/>
      <w:color w:val="0000FF"/>
      <w:u w:val="single"/>
    </w:rPr>
  </w:style>
  <w:style w:type="paragraph" w:styleId="a5">
    <w:name w:val="header"/>
    <w:basedOn w:val="a"/>
    <w:link w:val="Char0"/>
    <w:uiPriority w:val="99"/>
    <w:rsid w:val="00185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B323D9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185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locked/>
    <w:rsid w:val="00B323D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&#29579;&#36130;&#36149;&#32769;&#24072;2001&#24180;&#22312;&#21271;&#20140;&#24072;&#33539;&#22823;&#23398;&#30340;&#35762;&#24231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ssch.net/ArticleList.aspx?C_ID=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1920E-235F-4197-A78E-6A3C05D7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yhf</dc:creator>
  <cp:keywords/>
  <dc:description/>
  <cp:lastModifiedBy>yhf</cp:lastModifiedBy>
  <cp:revision>23</cp:revision>
  <dcterms:created xsi:type="dcterms:W3CDTF">2014-09-18T05:07:00Z</dcterms:created>
  <dcterms:modified xsi:type="dcterms:W3CDTF">2014-09-18T07:51:00Z</dcterms:modified>
</cp:coreProperties>
</file>