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A5033" w14:textId="2C7D7FEB" w:rsidR="00127822" w:rsidRPr="006A6615" w:rsidRDefault="00006197" w:rsidP="002E61D1">
      <w:pPr>
        <w:widowControl/>
        <w:spacing w:line="400" w:lineRule="exact"/>
        <w:jc w:val="left"/>
        <w:rPr>
          <w:rFonts w:ascii="宋体" w:eastAsia="宋体" w:hAnsi="宋体" w:cs="宋体"/>
          <w:b/>
          <w:bCs/>
          <w:spacing w:val="15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F8349D" wp14:editId="65A12C31">
                <wp:simplePos x="0" y="0"/>
                <wp:positionH relativeFrom="column">
                  <wp:posOffset>257175</wp:posOffset>
                </wp:positionH>
                <wp:positionV relativeFrom="paragraph">
                  <wp:posOffset>-578167</wp:posOffset>
                </wp:positionV>
                <wp:extent cx="6438900" cy="1404620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82C14" w14:textId="77777777" w:rsidR="00006197" w:rsidRPr="00FA78D1" w:rsidRDefault="00006197" w:rsidP="00006197">
                            <w:pPr>
                              <w:rPr>
                                <w:rFonts w:ascii="华光大标宋_CNKI" w:eastAsia="华光大标宋_CNKI" w:hAnsi="华光大标宋_CNKI"/>
                                <w:b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</w:pPr>
                            <w:r w:rsidRPr="00FA78D1">
                              <w:rPr>
                                <w:rFonts w:ascii="华光大标宋_CNKI" w:eastAsia="华光大标宋_CNKI" w:hAnsi="华光大标宋_CNKI" w:hint="eastAsia"/>
                                <w:b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  <w:t>清明忆先贤</w:t>
                            </w:r>
                            <w:r w:rsidRPr="00FA78D1">
                              <w:rPr>
                                <w:rFonts w:ascii="华光大标宋_CNKI" w:eastAsia="华光大标宋_CNKI" w:hAnsi="华光大标宋_CNKI"/>
                                <w:b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  <w:softHyphen/>
                              <w:t>——</w:t>
                            </w:r>
                            <w:r w:rsidRPr="00FA78D1">
                              <w:rPr>
                                <w:rFonts w:ascii="华光大标宋_CNKI" w:eastAsia="华光大标宋_CNKI" w:hAnsi="华光大标宋_CNKI" w:hint="eastAsia"/>
                                <w:b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  <w:t>天真精舍人文行走·寻访阳明心学的足迹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82550" h="38100" prst="coolSlan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F8349D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20.25pt;margin-top:-45.5pt;width:50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" filled="f" stroked="f">
                <v:textbox style="mso-fit-shape-to-text:t">
                  <w:txbxContent>
                    <w:p w14:paraId="09D82C14" w14:textId="77777777" w:rsidR="00006197" w:rsidRPr="00FA78D1" w:rsidRDefault="00006197" w:rsidP="00006197">
                      <w:pPr>
                        <w:rPr>
                          <w:rFonts w:ascii="华光大标宋_CNKI" w:eastAsia="华光大标宋_CNKI" w:hAnsi="华光大标宋_CNKI"/>
                          <w:b/>
                          <w:bCs/>
                          <w:color w:val="A6A6A6" w:themeColor="background1" w:themeShade="A6"/>
                          <w:sz w:val="36"/>
                          <w:szCs w:val="36"/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</w:pPr>
                      <w:r w:rsidRPr="00FA78D1">
                        <w:rPr>
                          <w:rFonts w:ascii="华光大标宋_CNKI" w:eastAsia="华光大标宋_CNKI" w:hAnsi="华光大标宋_CNKI" w:hint="eastAsia"/>
                          <w:b/>
                          <w:bCs/>
                          <w:color w:val="A6A6A6" w:themeColor="background1" w:themeShade="A6"/>
                          <w:sz w:val="36"/>
                          <w:szCs w:val="36"/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  <w:t>清明忆先贤</w:t>
                      </w:r>
                      <w:r w:rsidRPr="00FA78D1">
                        <w:rPr>
                          <w:rFonts w:ascii="华光大标宋_CNKI" w:eastAsia="华光大标宋_CNKI" w:hAnsi="华光大标宋_CNKI"/>
                          <w:b/>
                          <w:bCs/>
                          <w:color w:val="A6A6A6" w:themeColor="background1" w:themeShade="A6"/>
                          <w:sz w:val="36"/>
                          <w:szCs w:val="36"/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  <w:softHyphen/>
                        <w:t>——</w:t>
                      </w:r>
                      <w:r w:rsidRPr="00FA78D1">
                        <w:rPr>
                          <w:rFonts w:ascii="华光大标宋_CNKI" w:eastAsia="华光大标宋_CNKI" w:hAnsi="华光大标宋_CNKI" w:hint="eastAsia"/>
                          <w:b/>
                          <w:bCs/>
                          <w:color w:val="A6A6A6" w:themeColor="background1" w:themeShade="A6"/>
                          <w:sz w:val="36"/>
                          <w:szCs w:val="36"/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  <w:t>天真精舍人文行走·寻访阳明心学的足迹</w:t>
                      </w:r>
                    </w:p>
                  </w:txbxContent>
                </v:textbox>
              </v:shape>
            </w:pict>
          </mc:Fallback>
        </mc:AlternateContent>
      </w:r>
      <w:r w:rsidR="00127822" w:rsidRPr="006A6615">
        <w:rPr>
          <w:rFonts w:ascii="宋体" w:eastAsia="宋体" w:hAnsi="宋体" w:cs="宋体" w:hint="eastAsia"/>
          <w:b/>
          <w:bCs/>
          <w:spacing w:val="15"/>
          <w:kern w:val="0"/>
          <w:sz w:val="28"/>
          <w:szCs w:val="28"/>
        </w:rPr>
        <w:t>天真精舍勒銘</w:t>
      </w:r>
    </w:p>
    <w:p w14:paraId="005AA86D" w14:textId="580456C0" w:rsidR="00522762" w:rsidRPr="006A6615" w:rsidRDefault="00127822" w:rsidP="002E61D1">
      <w:pPr>
        <w:widowControl/>
        <w:spacing w:line="400" w:lineRule="exact"/>
        <w:jc w:val="left"/>
        <w:rPr>
          <w:rFonts w:ascii="宋体" w:eastAsia="宋体" w:hAnsi="宋体" w:cs="宋体"/>
          <w:b/>
          <w:bCs/>
          <w:spacing w:val="15"/>
          <w:kern w:val="0"/>
          <w:sz w:val="28"/>
          <w:szCs w:val="28"/>
        </w:rPr>
      </w:pPr>
      <w:r w:rsidRPr="006A6615">
        <w:rPr>
          <w:rFonts w:ascii="宋体" w:eastAsia="宋体" w:hAnsi="宋体" w:cs="宋体" w:hint="eastAsia"/>
          <w:b/>
          <w:bCs/>
          <w:spacing w:val="15"/>
          <w:kern w:val="0"/>
          <w:sz w:val="28"/>
          <w:szCs w:val="28"/>
        </w:rPr>
        <w:t xml:space="preserve">  </w:t>
      </w:r>
      <w:r w:rsidRPr="002E61D1">
        <w:rPr>
          <w:rFonts w:ascii="宋体" w:eastAsia="宋体" w:hAnsi="宋体" w:cs="宋体"/>
          <w:b/>
          <w:bCs/>
          <w:spacing w:val="15"/>
          <w:kern w:val="0"/>
          <w:sz w:val="28"/>
          <w:szCs w:val="28"/>
        </w:rPr>
        <w:t xml:space="preserve"> </w:t>
      </w:r>
      <w:r w:rsidRPr="006A6615">
        <w:rPr>
          <w:rFonts w:ascii="宋体" w:eastAsia="宋体" w:hAnsi="宋体" w:cs="宋体" w:hint="eastAsia"/>
          <w:b/>
          <w:bCs/>
          <w:spacing w:val="15"/>
          <w:kern w:val="0"/>
          <w:sz w:val="28"/>
          <w:szCs w:val="28"/>
        </w:rPr>
        <w:t>嘉靖庚寅秋，天真精舍成。中為祠堂，後為文明閣，為載書室，又為望海亭，左為嘉會堂，左前為遊藝所、傳經樓，右為明德堂，為日新館，餘為齋舍。週以石垣，界則東止淨明，西界天龍，北暨天真，南極龜田路。是舉也</w:t>
      </w:r>
      <w:r w:rsidR="00D51BF6" w:rsidRPr="002E61D1">
        <w:rPr>
          <w:rFonts w:ascii="宋体" w:eastAsia="宋体" w:hAnsi="宋体" w:cs="宋体" w:hint="eastAsia"/>
          <w:b/>
          <w:bCs/>
          <w:spacing w:val="15"/>
          <w:kern w:val="0"/>
          <w:sz w:val="28"/>
          <w:szCs w:val="28"/>
        </w:rPr>
        <w:t>，</w:t>
      </w:r>
      <w:r w:rsidRPr="006A6615">
        <w:rPr>
          <w:rFonts w:ascii="宋体" w:eastAsia="宋体" w:hAnsi="宋体" w:cs="宋体" w:hint="eastAsia"/>
          <w:b/>
          <w:bCs/>
          <w:spacing w:val="15"/>
          <w:kern w:val="0"/>
          <w:sz w:val="28"/>
          <w:szCs w:val="28"/>
        </w:rPr>
        <w:t>承阳明夫子遗志，四方同志協而成之，勒於石，俾世守者稽焉。</w:t>
      </w:r>
      <w:r w:rsidR="00D51BF6" w:rsidRPr="002E61D1">
        <w:rPr>
          <w:rFonts w:ascii="宋体" w:eastAsia="宋体" w:hAnsi="宋体" w:cs="宋体" w:hint="eastAsia"/>
          <w:b/>
          <w:bCs/>
          <w:spacing w:val="15"/>
          <w:kern w:val="0"/>
          <w:sz w:val="28"/>
          <w:szCs w:val="28"/>
        </w:rPr>
        <w:t>門人薛侃錢寬王畿謹識</w:t>
      </w:r>
      <w:r w:rsidR="00122165" w:rsidRPr="002E61D1">
        <w:rPr>
          <w:rFonts w:ascii="宋体" w:eastAsia="宋体" w:hAnsi="宋体" w:cs="宋体" w:hint="eastAsia"/>
          <w:b/>
          <w:bCs/>
          <w:spacing w:val="15"/>
          <w:kern w:val="0"/>
          <w:sz w:val="28"/>
          <w:szCs w:val="28"/>
        </w:rPr>
        <w:t>。</w:t>
      </w:r>
    </w:p>
    <w:p w14:paraId="0B450FB2" w14:textId="3F22EDCC" w:rsidR="00127822" w:rsidRPr="00930810" w:rsidRDefault="00616B32" w:rsidP="00A06C2B">
      <w:pPr>
        <w:widowControl/>
        <w:jc w:val="left"/>
        <w:rPr>
          <w:szCs w:val="21"/>
        </w:rPr>
      </w:pPr>
      <w:r w:rsidRPr="00930810">
        <w:rPr>
          <w:rFonts w:hint="eastAsia"/>
          <w:szCs w:val="21"/>
        </w:rPr>
        <w:t>·</w:t>
      </w:r>
      <w:r w:rsidR="00D51BF6" w:rsidRPr="00930810">
        <w:rPr>
          <w:szCs w:val="21"/>
        </w:rPr>
        <w:t>嘉靖庚寅（</w:t>
      </w:r>
      <w:r w:rsidR="00D51BF6" w:rsidRPr="00930810">
        <w:rPr>
          <w:szCs w:val="21"/>
        </w:rPr>
        <w:t>1530</w:t>
      </w:r>
      <w:r w:rsidR="000700F7" w:rsidRPr="00930810">
        <w:rPr>
          <w:rFonts w:hint="eastAsia"/>
          <w:szCs w:val="21"/>
        </w:rPr>
        <w:t>年</w:t>
      </w:r>
      <w:r w:rsidR="00D51BF6" w:rsidRPr="00930810">
        <w:rPr>
          <w:szCs w:val="21"/>
        </w:rPr>
        <w:t>）</w:t>
      </w:r>
      <w:r w:rsidR="00E950B7" w:rsidRPr="00930810">
        <w:rPr>
          <w:rFonts w:hint="eastAsia"/>
          <w:szCs w:val="21"/>
        </w:rPr>
        <w:t>，王阳明</w:t>
      </w:r>
      <w:r w:rsidR="00E950B7" w:rsidRPr="00930810">
        <w:rPr>
          <w:szCs w:val="21"/>
        </w:rPr>
        <w:t>1529</w:t>
      </w:r>
      <w:r w:rsidR="00E950B7" w:rsidRPr="00930810">
        <w:rPr>
          <w:szCs w:val="21"/>
        </w:rPr>
        <w:t>年</w:t>
      </w:r>
      <w:r w:rsidR="00E950B7" w:rsidRPr="00930810">
        <w:rPr>
          <w:szCs w:val="21"/>
        </w:rPr>
        <w:t>1</w:t>
      </w:r>
      <w:r w:rsidR="00E950B7" w:rsidRPr="00930810">
        <w:rPr>
          <w:szCs w:val="21"/>
        </w:rPr>
        <w:t>月</w:t>
      </w:r>
      <w:r w:rsidR="00E950B7" w:rsidRPr="00930810">
        <w:rPr>
          <w:szCs w:val="21"/>
        </w:rPr>
        <w:t>9</w:t>
      </w:r>
      <w:r w:rsidR="00E950B7" w:rsidRPr="00930810">
        <w:rPr>
          <w:szCs w:val="21"/>
        </w:rPr>
        <w:t>日</w:t>
      </w:r>
      <w:r w:rsidR="00E950B7" w:rsidRPr="00930810">
        <w:rPr>
          <w:rFonts w:hint="eastAsia"/>
          <w:szCs w:val="21"/>
        </w:rPr>
        <w:t>去世</w:t>
      </w:r>
      <w:r w:rsidR="00D51BF6" w:rsidRPr="00930810">
        <w:rPr>
          <w:rFonts w:hint="eastAsia"/>
          <w:szCs w:val="21"/>
        </w:rPr>
        <w:t>。</w:t>
      </w:r>
    </w:p>
    <w:p w14:paraId="5390186F" w14:textId="69BD476F" w:rsidR="00127822" w:rsidRPr="00930810" w:rsidRDefault="00616B32" w:rsidP="00A06C2B">
      <w:pPr>
        <w:widowControl/>
        <w:jc w:val="left"/>
        <w:rPr>
          <w:szCs w:val="21"/>
        </w:rPr>
      </w:pPr>
      <w:r w:rsidRPr="00930810">
        <w:rPr>
          <w:rFonts w:hint="eastAsia"/>
          <w:szCs w:val="21"/>
        </w:rPr>
        <w:t>·</w:t>
      </w:r>
      <w:r w:rsidR="00981958" w:rsidRPr="00930810">
        <w:rPr>
          <w:rFonts w:hint="eastAsia"/>
          <w:szCs w:val="21"/>
        </w:rPr>
        <w:t>薛侃，《传习录》上卷有</w:t>
      </w:r>
      <w:r w:rsidR="00981958" w:rsidRPr="00930810">
        <w:rPr>
          <w:szCs w:val="21"/>
        </w:rPr>
        <w:t>薛侃录</w:t>
      </w:r>
      <w:r w:rsidR="00981958" w:rsidRPr="00930810">
        <w:rPr>
          <w:rFonts w:hint="eastAsia"/>
          <w:szCs w:val="21"/>
        </w:rPr>
        <w:t>，《明史》列传第九十五“</w:t>
      </w:r>
      <w:r w:rsidR="00981958" w:rsidRPr="00930810">
        <w:rPr>
          <w:rFonts w:ascii="楷体" w:eastAsia="楷体" w:hAnsi="楷体" w:hint="eastAsia"/>
          <w:b/>
          <w:bCs/>
          <w:szCs w:val="21"/>
        </w:rPr>
        <w:t>自是王氏学盛行于岭南</w:t>
      </w:r>
      <w:r w:rsidR="00981958" w:rsidRPr="00930810">
        <w:rPr>
          <w:rFonts w:hint="eastAsia"/>
          <w:szCs w:val="21"/>
        </w:rPr>
        <w:t>”</w:t>
      </w:r>
      <w:r w:rsidR="00981958">
        <w:rPr>
          <w:rFonts w:hint="eastAsia"/>
          <w:szCs w:val="21"/>
        </w:rPr>
        <w:t>，</w:t>
      </w:r>
      <w:r w:rsidR="00D51BF6" w:rsidRPr="00930810">
        <w:rPr>
          <w:szCs w:val="21"/>
        </w:rPr>
        <w:t>《天真精舍勒石》</w:t>
      </w:r>
      <w:r w:rsidR="00E950B7" w:rsidRPr="00930810">
        <w:rPr>
          <w:rFonts w:hint="eastAsia"/>
          <w:szCs w:val="21"/>
        </w:rPr>
        <w:t>在</w:t>
      </w:r>
      <w:r w:rsidR="00D51BF6" w:rsidRPr="00930810">
        <w:rPr>
          <w:szCs w:val="21"/>
        </w:rPr>
        <w:t>《薛侃集》的第八卷《祭文</w:t>
      </w:r>
      <w:r w:rsidR="00624A23" w:rsidRPr="00930810">
        <w:rPr>
          <w:rFonts w:hint="eastAsia"/>
          <w:szCs w:val="21"/>
        </w:rPr>
        <w:t>·</w:t>
      </w:r>
      <w:r w:rsidR="00D51BF6" w:rsidRPr="00930810">
        <w:rPr>
          <w:szCs w:val="21"/>
        </w:rPr>
        <w:t>墓志铭》中有记载</w:t>
      </w:r>
      <w:r w:rsidR="00D51BF6" w:rsidRPr="00930810">
        <w:rPr>
          <w:rFonts w:hint="eastAsia"/>
          <w:szCs w:val="21"/>
        </w:rPr>
        <w:t>，与</w:t>
      </w:r>
      <w:r w:rsidR="00D51BF6" w:rsidRPr="00930810">
        <w:rPr>
          <w:szCs w:val="21"/>
        </w:rPr>
        <w:t>石刻文字略有个别文字出入</w:t>
      </w:r>
      <w:r w:rsidR="00D51BF6" w:rsidRPr="00930810">
        <w:rPr>
          <w:rFonts w:hint="eastAsia"/>
          <w:szCs w:val="21"/>
        </w:rPr>
        <w:t>，</w:t>
      </w:r>
      <w:r w:rsidR="00D51BF6" w:rsidRPr="00930810">
        <w:rPr>
          <w:szCs w:val="21"/>
        </w:rPr>
        <w:t>有学者研究</w:t>
      </w:r>
      <w:r w:rsidR="00D51BF6" w:rsidRPr="00930810">
        <w:rPr>
          <w:rFonts w:hint="eastAsia"/>
          <w:szCs w:val="21"/>
        </w:rPr>
        <w:t>认为</w:t>
      </w:r>
      <w:r w:rsidR="00D51BF6" w:rsidRPr="00930810">
        <w:rPr>
          <w:szCs w:val="21"/>
        </w:rPr>
        <w:t>是当时钱宽（字德洪）看过之后对文章</w:t>
      </w:r>
      <w:r w:rsidR="004566F3" w:rsidRPr="00930810">
        <w:rPr>
          <w:rFonts w:hint="eastAsia"/>
          <w:szCs w:val="21"/>
        </w:rPr>
        <w:t>有</w:t>
      </w:r>
      <w:r w:rsidR="00D51BF6" w:rsidRPr="00930810">
        <w:rPr>
          <w:szCs w:val="21"/>
        </w:rPr>
        <w:t>修改。</w:t>
      </w:r>
    </w:p>
    <w:p w14:paraId="24281FE8" w14:textId="0F3664EF" w:rsidR="00624A23" w:rsidRPr="006A6615" w:rsidRDefault="00624A23" w:rsidP="00A06C2B">
      <w:pPr>
        <w:pStyle w:val="a3"/>
        <w:spacing w:before="0" w:beforeAutospacing="0" w:after="0" w:afterAutospacing="0"/>
        <w:jc w:val="both"/>
        <w:rPr>
          <w:rFonts w:ascii="楷体" w:eastAsia="楷体" w:hAnsi="楷体" w:cstheme="minorBidi"/>
          <w:kern w:val="2"/>
          <w:sz w:val="21"/>
          <w:szCs w:val="21"/>
        </w:rPr>
      </w:pPr>
      <w:r w:rsidRPr="00930810">
        <w:rPr>
          <w:rFonts w:ascii="楷体" w:eastAsia="楷体" w:hAnsi="楷体" w:cstheme="minorBidi" w:hint="eastAsia"/>
          <w:kern w:val="2"/>
          <w:sz w:val="21"/>
          <w:szCs w:val="21"/>
        </w:rPr>
        <w:t>维年月日，侃等谨致告于天真山土地之神。伏以先师阳明夫子倡道千载之下，海内同志，得其归依。黄钟一宣，群梦咸觉，恩莫大焉。</w:t>
      </w:r>
      <w:r w:rsidRPr="00930810">
        <w:rPr>
          <w:rFonts w:ascii="楷体" w:eastAsia="楷体" w:hAnsi="楷体" w:cstheme="minorBidi" w:hint="eastAsia"/>
          <w:b/>
          <w:bCs/>
          <w:kern w:val="2"/>
          <w:sz w:val="21"/>
          <w:szCs w:val="21"/>
        </w:rPr>
        <w:t>追维夫子尝图卜筑兹山，以便讲学，二诗可以识其志矣。将命南征，生还无日，诵其遗教，能不痛心！</w:t>
      </w:r>
      <w:r w:rsidRPr="00930810">
        <w:rPr>
          <w:rFonts w:ascii="楷体" w:eastAsia="楷体" w:hAnsi="楷体" w:cstheme="minorBidi" w:hint="eastAsia"/>
          <w:kern w:val="2"/>
          <w:sz w:val="21"/>
          <w:szCs w:val="21"/>
        </w:rPr>
        <w:t>今以是日，兴事作室，朝夕讲肄，承事夫子之灵，以免于离居，以终永图。维神含德无疆，发祥有待，文明之象，实惟其时。尚赖潜扶默佑，永观大成。俾夫子未尽之意，已明之学，日博以行，同于无疆，实惟神之所锡类也，敢告。（《薛侃集·祭文》）</w:t>
      </w:r>
    </w:p>
    <w:p w14:paraId="62CD7EFE" w14:textId="0BF13CEA" w:rsidR="00084F96" w:rsidRPr="00930810" w:rsidRDefault="00616B32" w:rsidP="00A06C2B">
      <w:pPr>
        <w:widowControl/>
        <w:jc w:val="left"/>
        <w:rPr>
          <w:szCs w:val="21"/>
        </w:rPr>
      </w:pPr>
      <w:r w:rsidRPr="00930810">
        <w:rPr>
          <w:rFonts w:hint="eastAsia"/>
          <w:szCs w:val="21"/>
        </w:rPr>
        <w:t>·</w:t>
      </w:r>
      <w:r w:rsidR="00ED22B7" w:rsidRPr="00930810">
        <w:rPr>
          <w:rFonts w:hint="eastAsia"/>
          <w:szCs w:val="21"/>
        </w:rPr>
        <w:t>（</w:t>
      </w:r>
      <w:r w:rsidR="005D0D88" w:rsidRPr="00930810">
        <w:rPr>
          <w:rFonts w:hint="eastAsia"/>
          <w:szCs w:val="21"/>
        </w:rPr>
        <w:t>明</w:t>
      </w:r>
      <w:r w:rsidR="00ED22B7" w:rsidRPr="00930810">
        <w:rPr>
          <w:rFonts w:hint="eastAsia"/>
          <w:szCs w:val="21"/>
        </w:rPr>
        <w:t>）</w:t>
      </w:r>
      <w:r w:rsidR="005D0D88" w:rsidRPr="00930810">
        <w:rPr>
          <w:rFonts w:hint="eastAsia"/>
          <w:szCs w:val="21"/>
        </w:rPr>
        <w:t>田汝成《西湖游览志》：</w:t>
      </w:r>
      <w:r w:rsidR="005D0D88" w:rsidRPr="00930810">
        <w:rPr>
          <w:rFonts w:ascii="楷体" w:eastAsia="楷体" w:hAnsi="楷体" w:hint="eastAsia"/>
          <w:szCs w:val="21"/>
        </w:rPr>
        <w:t>天真书院，本天真、天龙、净明三寺地。嘉靖九年，佥事王臣、揭阳薛侃、会稽王畿、钱德洪改建书院，以祀新建伯王公伯安。中为祠堂，后为文明阁、藏书室、望海亭。左为嘉会堂、游艺所、传经楼。右为明德堂、日新馆。傍为翼室，置膳田以待四方游学者。</w:t>
      </w:r>
    </w:p>
    <w:p w14:paraId="7528B7C3" w14:textId="32403E9F" w:rsidR="00522762" w:rsidRPr="00930810" w:rsidRDefault="00616B32" w:rsidP="00A06C2B">
      <w:pPr>
        <w:widowControl/>
        <w:jc w:val="left"/>
        <w:rPr>
          <w:szCs w:val="21"/>
        </w:rPr>
      </w:pPr>
      <w:r w:rsidRPr="00930810">
        <w:rPr>
          <w:rFonts w:hint="eastAsia"/>
          <w:szCs w:val="21"/>
        </w:rPr>
        <w:t>·</w:t>
      </w:r>
      <w:r w:rsidR="003C174C" w:rsidRPr="00930810">
        <w:rPr>
          <w:rFonts w:hint="eastAsia"/>
          <w:szCs w:val="21"/>
        </w:rPr>
        <w:t>（明）袁宏道</w:t>
      </w:r>
      <w:r w:rsidR="00522762" w:rsidRPr="00930810">
        <w:rPr>
          <w:rFonts w:hint="eastAsia"/>
          <w:szCs w:val="21"/>
        </w:rPr>
        <w:t>《天真书院阳明讲学处》：</w:t>
      </w:r>
      <w:r w:rsidR="00522762" w:rsidRPr="00930810">
        <w:rPr>
          <w:rFonts w:ascii="楷体" w:eastAsia="楷体" w:hAnsi="楷体" w:hint="eastAsia"/>
          <w:b/>
          <w:bCs/>
          <w:szCs w:val="21"/>
        </w:rPr>
        <w:t>百尺颓墙在，三千旧事闻</w:t>
      </w:r>
      <w:r w:rsidR="00522762" w:rsidRPr="00930810">
        <w:rPr>
          <w:rFonts w:ascii="楷体" w:eastAsia="楷体" w:hAnsi="楷体" w:hint="eastAsia"/>
          <w:szCs w:val="21"/>
        </w:rPr>
        <w:t>。野花粘壁粉，山鸟煽炉煴。江亦学之字，田犹画卦文。儿孙空满眼，谁与荐荒芹。</w:t>
      </w:r>
    </w:p>
    <w:p w14:paraId="443AE851" w14:textId="3980E263" w:rsidR="000B3BD8" w:rsidRPr="00930810" w:rsidRDefault="00616B32" w:rsidP="00DF713F">
      <w:pPr>
        <w:widowControl/>
        <w:jc w:val="left"/>
        <w:rPr>
          <w:rFonts w:ascii="楷体" w:eastAsia="楷体" w:hAnsi="楷体"/>
          <w:szCs w:val="21"/>
        </w:rPr>
      </w:pPr>
      <w:r w:rsidRPr="00930810">
        <w:rPr>
          <w:rFonts w:hint="eastAsia"/>
          <w:szCs w:val="21"/>
        </w:rPr>
        <w:t>·钱德洪《（王阳明）年谱附录一》：</w:t>
      </w:r>
      <w:r w:rsidRPr="00930810">
        <w:rPr>
          <w:rFonts w:ascii="楷体" w:eastAsia="楷体" w:hAnsi="楷体"/>
          <w:szCs w:val="21"/>
        </w:rPr>
        <w:t>嘉靖九年庚寅五月，门人薛侃建精舍于天真山，祀先生。天真距杭州城南十里，山多奇岩古洞，下瞰八卦田，左抱西湖，前临胥海，</w:t>
      </w:r>
      <w:r w:rsidRPr="00930810">
        <w:rPr>
          <w:rFonts w:ascii="楷体" w:eastAsia="楷体" w:hAnsi="楷体"/>
          <w:b/>
          <w:bCs/>
          <w:szCs w:val="21"/>
        </w:rPr>
        <w:t>师昔在越讲学时，尝欲择地当湖海之交，目前常见浩荡，图卜筑以居，将终老焉。起征思、田，洪、畿随师渡江，偶登兹山，若有会意者。临发以告，师喜曰：“吾二十年前游此，久念不及，悔未一登而去。”至西安，遗以二诗，有“天真泉石秀，新有鹿门期”及“文明原有象，卜筑岂无缘”之句。</w:t>
      </w:r>
      <w:r w:rsidRPr="00930810">
        <w:rPr>
          <w:rFonts w:ascii="楷体" w:eastAsia="楷体" w:hAnsi="楷体"/>
          <w:szCs w:val="21"/>
        </w:rPr>
        <w:t>侃奔师丧，既终葬，患同门聚散无期，忆师遗志，遂筑祠于山麓。同门董沄、刘侯、孙应奎、程尚宁、范引年、柴凤等董其事，邹守益、方献夫、欧阳德等前后相役；斋庑庖湢具备，可居诸生百余人。每年祭期，以春秋二仲月仲丁日，四方同志如期陈礼仪，悬钟磬，歌诗，侑食。祭毕，讲会终月。</w:t>
      </w:r>
    </w:p>
    <w:p w14:paraId="2079B341" w14:textId="07F7DBF3" w:rsidR="003673A5" w:rsidRPr="00930810" w:rsidRDefault="00930810" w:rsidP="00DF713F">
      <w:pPr>
        <w:widowControl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·</w:t>
      </w:r>
      <w:r w:rsidR="003673A5" w:rsidRPr="00930810">
        <w:rPr>
          <w:rFonts w:hint="eastAsia"/>
          <w:b/>
          <w:bCs/>
          <w:szCs w:val="21"/>
        </w:rPr>
        <w:t>王阳明与杭州</w:t>
      </w:r>
    </w:p>
    <w:p w14:paraId="6D520493" w14:textId="10E6A5E9" w:rsidR="00DF713F" w:rsidRPr="00930810" w:rsidRDefault="00DF713F" w:rsidP="00DF713F">
      <w:pPr>
        <w:widowControl/>
        <w:jc w:val="left"/>
        <w:rPr>
          <w:szCs w:val="21"/>
        </w:rPr>
      </w:pPr>
      <w:r w:rsidRPr="00930810">
        <w:rPr>
          <w:rFonts w:hint="eastAsia"/>
          <w:szCs w:val="21"/>
        </w:rPr>
        <w:t>第一次来到杭州是</w:t>
      </w:r>
      <w:r w:rsidRPr="00930810">
        <w:rPr>
          <w:rFonts w:hint="eastAsia"/>
          <w:szCs w:val="21"/>
        </w:rPr>
        <w:t>11</w:t>
      </w:r>
      <w:r w:rsidRPr="00930810">
        <w:rPr>
          <w:rFonts w:hint="eastAsia"/>
          <w:szCs w:val="21"/>
        </w:rPr>
        <w:t>岁（</w:t>
      </w:r>
      <w:r w:rsidRPr="00930810">
        <w:rPr>
          <w:rFonts w:hint="eastAsia"/>
          <w:szCs w:val="21"/>
        </w:rPr>
        <w:t>1481</w:t>
      </w:r>
      <w:r w:rsidRPr="00930810">
        <w:rPr>
          <w:rFonts w:hint="eastAsia"/>
          <w:szCs w:val="21"/>
        </w:rPr>
        <w:t>年）。他陪同祖父前往北京，沿途游览了杭州至镇江一带的名胜古迹。他在杭州于谦祠撰有一副对联：“赤手挽银河，公自大名垂宇宙；青山埋白骨，我来何处吊英灵。”王阳明早年有豪迈之气，或与西湖边上的岳飞墓、于谦祠堂有关。</w:t>
      </w:r>
    </w:p>
    <w:p w14:paraId="7E866A84" w14:textId="0014F4A2" w:rsidR="00DF713F" w:rsidRPr="00930810" w:rsidRDefault="00DF713F" w:rsidP="00DF713F">
      <w:pPr>
        <w:widowControl/>
        <w:jc w:val="left"/>
        <w:rPr>
          <w:szCs w:val="21"/>
        </w:rPr>
      </w:pPr>
      <w:r w:rsidRPr="00930810">
        <w:rPr>
          <w:rFonts w:hint="eastAsia"/>
          <w:szCs w:val="21"/>
        </w:rPr>
        <w:t>第二次是</w:t>
      </w:r>
      <w:r w:rsidRPr="00930810">
        <w:rPr>
          <w:rFonts w:hint="eastAsia"/>
          <w:szCs w:val="21"/>
        </w:rPr>
        <w:t>21</w:t>
      </w:r>
      <w:r w:rsidRPr="00930810">
        <w:rPr>
          <w:rFonts w:hint="eastAsia"/>
          <w:szCs w:val="21"/>
        </w:rPr>
        <w:t>岁（</w:t>
      </w:r>
      <w:r w:rsidRPr="00930810">
        <w:rPr>
          <w:rFonts w:hint="eastAsia"/>
          <w:szCs w:val="21"/>
        </w:rPr>
        <w:t>1492</w:t>
      </w:r>
      <w:r w:rsidRPr="00930810">
        <w:rPr>
          <w:rFonts w:hint="eastAsia"/>
          <w:szCs w:val="21"/>
        </w:rPr>
        <w:t>年）。王阳明到杭州参加乡试，一举考中举人。同科考中者孙燧、胡世宁后来在平定宁王之乱中都表现卓越，名垂青史。</w:t>
      </w:r>
    </w:p>
    <w:p w14:paraId="05B1588C" w14:textId="3EF99F9A" w:rsidR="00DF713F" w:rsidRPr="00930810" w:rsidRDefault="00DF713F" w:rsidP="00DF713F">
      <w:pPr>
        <w:widowControl/>
        <w:jc w:val="left"/>
        <w:rPr>
          <w:szCs w:val="21"/>
        </w:rPr>
      </w:pPr>
      <w:r w:rsidRPr="00930810">
        <w:rPr>
          <w:rFonts w:hint="eastAsia"/>
          <w:szCs w:val="21"/>
        </w:rPr>
        <w:t>第三次是</w:t>
      </w:r>
      <w:r w:rsidRPr="00930810">
        <w:rPr>
          <w:rFonts w:hint="eastAsia"/>
          <w:szCs w:val="21"/>
        </w:rPr>
        <w:t>31</w:t>
      </w:r>
      <w:r w:rsidRPr="00930810">
        <w:rPr>
          <w:rFonts w:hint="eastAsia"/>
          <w:szCs w:val="21"/>
        </w:rPr>
        <w:t>岁（</w:t>
      </w:r>
      <w:r w:rsidRPr="00930810">
        <w:rPr>
          <w:rFonts w:hint="eastAsia"/>
          <w:szCs w:val="21"/>
        </w:rPr>
        <w:t>1502</w:t>
      </w:r>
      <w:r w:rsidRPr="00930810">
        <w:rPr>
          <w:rFonts w:hint="eastAsia"/>
          <w:szCs w:val="21"/>
        </w:rPr>
        <w:t>年）。王阳明离开绍兴阳明洞，来到杭州西湖，他往来于南屏、虎跑诸寺之间，见一僧人坐关三年，不语不视；王阳明告之母爱亲情之理，僧人涕谢而去，成为儒家伦理教化的经典故事。</w:t>
      </w:r>
    </w:p>
    <w:p w14:paraId="7F9E9972" w14:textId="7CBE15EC" w:rsidR="00DF713F" w:rsidRPr="00930810" w:rsidRDefault="00DF713F" w:rsidP="00DF713F">
      <w:pPr>
        <w:widowControl/>
        <w:jc w:val="left"/>
        <w:rPr>
          <w:szCs w:val="21"/>
        </w:rPr>
      </w:pPr>
      <w:r w:rsidRPr="00930810">
        <w:rPr>
          <w:rFonts w:hint="eastAsia"/>
          <w:szCs w:val="21"/>
        </w:rPr>
        <w:t>第四次是</w:t>
      </w:r>
      <w:r w:rsidRPr="00930810">
        <w:rPr>
          <w:rFonts w:hint="eastAsia"/>
          <w:szCs w:val="21"/>
        </w:rPr>
        <w:t>36</w:t>
      </w:r>
      <w:r w:rsidRPr="00930810">
        <w:rPr>
          <w:rFonts w:hint="eastAsia"/>
          <w:szCs w:val="21"/>
        </w:rPr>
        <w:t>岁（</w:t>
      </w:r>
      <w:r w:rsidRPr="00930810">
        <w:rPr>
          <w:rFonts w:hint="eastAsia"/>
          <w:szCs w:val="21"/>
        </w:rPr>
        <w:t>1507</w:t>
      </w:r>
      <w:r w:rsidRPr="00930810">
        <w:rPr>
          <w:rFonts w:hint="eastAsia"/>
          <w:szCs w:val="21"/>
        </w:rPr>
        <w:t>年）。王阳明因刘瑾之祸，贬谪贵州龙场，他沿大运河南下，到达杭州，停留于西湖寺庙中，一边疗伤，一边等待与兄弟告别，作有《次北新关喜见诸弟》《卧病静慈写怀》《胜果寺二首》等诗。</w:t>
      </w:r>
    </w:p>
    <w:p w14:paraId="0271992A" w14:textId="3E176F27" w:rsidR="00DF713F" w:rsidRPr="00930810" w:rsidRDefault="00DF713F" w:rsidP="00DF713F">
      <w:pPr>
        <w:widowControl/>
        <w:jc w:val="left"/>
        <w:rPr>
          <w:szCs w:val="21"/>
        </w:rPr>
      </w:pPr>
      <w:r w:rsidRPr="00930810">
        <w:rPr>
          <w:rFonts w:hint="eastAsia"/>
          <w:szCs w:val="21"/>
        </w:rPr>
        <w:t>第五次是</w:t>
      </w:r>
      <w:r w:rsidRPr="00930810">
        <w:rPr>
          <w:rFonts w:hint="eastAsia"/>
          <w:szCs w:val="21"/>
        </w:rPr>
        <w:t>48</w:t>
      </w:r>
      <w:r w:rsidRPr="00930810">
        <w:rPr>
          <w:rFonts w:hint="eastAsia"/>
          <w:szCs w:val="21"/>
        </w:rPr>
        <w:t>岁（</w:t>
      </w:r>
      <w:r w:rsidRPr="00930810">
        <w:rPr>
          <w:rFonts w:hint="eastAsia"/>
          <w:szCs w:val="21"/>
        </w:rPr>
        <w:t>1519</w:t>
      </w:r>
      <w:r w:rsidRPr="00930810">
        <w:rPr>
          <w:rFonts w:hint="eastAsia"/>
          <w:szCs w:val="21"/>
        </w:rPr>
        <w:t>年）。王阳明平定叛乱，活捉宁王，准备献俘钱塘。朝中流言四起，汹汹不可终日。面对波诡云谲的危境，王阳明称病净慈寺，他徜徉于湖光山水之间，美丽的西子湖为他抹平心中的伤痕。</w:t>
      </w:r>
    </w:p>
    <w:p w14:paraId="5B0D7F5A" w14:textId="12DCAF16" w:rsidR="00DF713F" w:rsidRPr="00930810" w:rsidRDefault="00DF713F" w:rsidP="00DF713F">
      <w:pPr>
        <w:widowControl/>
        <w:jc w:val="left"/>
        <w:rPr>
          <w:szCs w:val="21"/>
        </w:rPr>
      </w:pPr>
      <w:r w:rsidRPr="00930810">
        <w:rPr>
          <w:rFonts w:hint="eastAsia"/>
          <w:szCs w:val="21"/>
        </w:rPr>
        <w:t>第六次是</w:t>
      </w:r>
      <w:r w:rsidRPr="00930810">
        <w:rPr>
          <w:rFonts w:hint="eastAsia"/>
          <w:szCs w:val="21"/>
        </w:rPr>
        <w:t>50</w:t>
      </w:r>
      <w:r w:rsidRPr="00930810">
        <w:rPr>
          <w:rFonts w:hint="eastAsia"/>
          <w:szCs w:val="21"/>
        </w:rPr>
        <w:t>岁（</w:t>
      </w:r>
      <w:r w:rsidRPr="00930810">
        <w:rPr>
          <w:rFonts w:hint="eastAsia"/>
          <w:szCs w:val="21"/>
        </w:rPr>
        <w:t>1521</w:t>
      </w:r>
      <w:r w:rsidRPr="00930810">
        <w:rPr>
          <w:rFonts w:hint="eastAsia"/>
          <w:szCs w:val="21"/>
        </w:rPr>
        <w:t>年）。王阳明因军功升南京兵部尚书，封“新建伯”。朝廷命令他北上京城，王阳明来到杭州，要求便道归省，朝廷准令归省。</w:t>
      </w:r>
    </w:p>
    <w:p w14:paraId="07049F60" w14:textId="1F0422F7" w:rsidR="00A06C2B" w:rsidRPr="00930810" w:rsidRDefault="00DF713F" w:rsidP="00A06C2B">
      <w:pPr>
        <w:widowControl/>
        <w:jc w:val="left"/>
        <w:rPr>
          <w:szCs w:val="21"/>
        </w:rPr>
      </w:pPr>
      <w:r w:rsidRPr="00930810">
        <w:rPr>
          <w:rFonts w:hint="eastAsia"/>
          <w:szCs w:val="21"/>
        </w:rPr>
        <w:t>第七次是</w:t>
      </w:r>
      <w:r w:rsidRPr="00930810">
        <w:rPr>
          <w:rFonts w:hint="eastAsia"/>
          <w:szCs w:val="21"/>
        </w:rPr>
        <w:t>56</w:t>
      </w:r>
      <w:r w:rsidRPr="00930810">
        <w:rPr>
          <w:rFonts w:hint="eastAsia"/>
          <w:szCs w:val="21"/>
        </w:rPr>
        <w:t>岁（</w:t>
      </w:r>
      <w:r w:rsidRPr="00930810">
        <w:rPr>
          <w:rFonts w:hint="eastAsia"/>
          <w:szCs w:val="21"/>
        </w:rPr>
        <w:t>1527</w:t>
      </w:r>
      <w:r w:rsidRPr="00930810">
        <w:rPr>
          <w:rFonts w:hint="eastAsia"/>
          <w:szCs w:val="21"/>
        </w:rPr>
        <w:t>年）。这时王阳明以重病之身奉命前往广西平定土司之乱，他来到杭州西湖，回想一生起伏跌宕，百死千难，一切都归于平静，唯一牵挂的是如何传承良知之学。他告诉身边的弟子，如有可能，将在西子湖遍修建一座书院，传承心学，教化百姓。</w:t>
      </w:r>
    </w:p>
    <w:p w14:paraId="414F8B30" w14:textId="77777777" w:rsidR="009067BF" w:rsidRPr="00A87056" w:rsidRDefault="009067BF" w:rsidP="00E64F10">
      <w:pPr>
        <w:pStyle w:val="a3"/>
        <w:spacing w:before="0" w:beforeAutospacing="0" w:after="0" w:afterAutospacing="0"/>
        <w:rPr>
          <w:rFonts w:ascii="楷体" w:eastAsia="楷体" w:hAnsi="楷体"/>
        </w:rPr>
      </w:pPr>
    </w:p>
    <w:p w14:paraId="1463F789" w14:textId="4633B572" w:rsidR="00981958" w:rsidRPr="00A635E6" w:rsidRDefault="009E0DDC" w:rsidP="00A635E6">
      <w:pPr>
        <w:pStyle w:val="a3"/>
        <w:spacing w:before="0" w:beforeAutospacing="0" w:after="0" w:afterAutospacing="0" w:line="400" w:lineRule="exact"/>
        <w:rPr>
          <w:rFonts w:ascii="楷体" w:eastAsia="楷体" w:hAnsi="楷体"/>
          <w:b/>
          <w:bCs/>
          <w:sz w:val="28"/>
          <w:szCs w:val="28"/>
        </w:rPr>
      </w:pPr>
      <w:r w:rsidRPr="00A635E6">
        <w:rPr>
          <w:rFonts w:ascii="楷体" w:eastAsia="楷体" w:hAnsi="楷体" w:hint="eastAsia"/>
          <w:b/>
          <w:bCs/>
          <w:sz w:val="28"/>
          <w:szCs w:val="28"/>
        </w:rPr>
        <w:lastRenderedPageBreak/>
        <w:t>《寄西湖友》</w:t>
      </w:r>
    </w:p>
    <w:p w14:paraId="11ABE2C3" w14:textId="0A26FA7B" w:rsidR="00981958" w:rsidRPr="00A635E6" w:rsidRDefault="009E0DDC" w:rsidP="00A635E6">
      <w:pPr>
        <w:pStyle w:val="a3"/>
        <w:spacing w:before="0" w:beforeAutospacing="0" w:after="0" w:afterAutospacing="0" w:line="400" w:lineRule="exact"/>
        <w:rPr>
          <w:rFonts w:ascii="楷体" w:eastAsia="楷体" w:hAnsi="楷体"/>
          <w:sz w:val="28"/>
          <w:szCs w:val="28"/>
        </w:rPr>
      </w:pPr>
      <w:r w:rsidRPr="00A635E6">
        <w:rPr>
          <w:rFonts w:ascii="楷体" w:eastAsia="楷体" w:hAnsi="楷体" w:hint="eastAsia"/>
          <w:sz w:val="28"/>
          <w:szCs w:val="28"/>
        </w:rPr>
        <w:t>予有西湖梦，西湖亦梦予。三年成阔别，近事竟何如？</w:t>
      </w:r>
    </w:p>
    <w:p w14:paraId="2B45BCF8" w14:textId="1D6A4A2A" w:rsidR="009E0DDC" w:rsidRPr="00A635E6" w:rsidRDefault="009E0DDC" w:rsidP="00A635E6">
      <w:pPr>
        <w:pStyle w:val="a3"/>
        <w:spacing w:before="0" w:beforeAutospacing="0" w:after="0" w:afterAutospacing="0" w:line="400" w:lineRule="exact"/>
        <w:rPr>
          <w:rFonts w:ascii="楷体" w:eastAsia="楷体" w:hAnsi="楷体"/>
          <w:sz w:val="28"/>
          <w:szCs w:val="28"/>
        </w:rPr>
      </w:pPr>
      <w:r w:rsidRPr="00A635E6">
        <w:rPr>
          <w:rFonts w:ascii="楷体" w:eastAsia="楷体" w:hAnsi="楷体" w:hint="eastAsia"/>
          <w:sz w:val="28"/>
          <w:szCs w:val="28"/>
        </w:rPr>
        <w:t>况有诸贤在，他时终卜庐。但恐吾归日，君还轩冕拘。</w:t>
      </w:r>
    </w:p>
    <w:p w14:paraId="069DBED8" w14:textId="5A2DD61F" w:rsidR="00A06C2B" w:rsidRPr="00A635E6" w:rsidRDefault="00DE788F" w:rsidP="00A635E6">
      <w:pPr>
        <w:widowControl/>
        <w:spacing w:line="400" w:lineRule="exact"/>
        <w:jc w:val="left"/>
        <w:rPr>
          <w:sz w:val="28"/>
          <w:szCs w:val="28"/>
        </w:rPr>
      </w:pPr>
      <w:r w:rsidRPr="00A635E6">
        <w:rPr>
          <w:rFonts w:hint="eastAsia"/>
          <w:sz w:val="28"/>
          <w:szCs w:val="28"/>
        </w:rPr>
        <w:t>·</w:t>
      </w:r>
      <w:r w:rsidR="00151910" w:rsidRPr="00A635E6">
        <w:rPr>
          <w:sz w:val="28"/>
          <w:szCs w:val="28"/>
        </w:rPr>
        <w:t>弘治十八年（</w:t>
      </w:r>
      <w:r w:rsidR="00151910" w:rsidRPr="00A635E6">
        <w:rPr>
          <w:sz w:val="28"/>
          <w:szCs w:val="28"/>
        </w:rPr>
        <w:t>1505</w:t>
      </w:r>
      <w:r w:rsidR="00151910" w:rsidRPr="00A635E6">
        <w:rPr>
          <w:sz w:val="28"/>
          <w:szCs w:val="28"/>
        </w:rPr>
        <w:t>）王阳明改除兵部主事，他在京师写了一首《寄西湖友》</w:t>
      </w:r>
      <w:r w:rsidR="00151910" w:rsidRPr="00A635E6">
        <w:rPr>
          <w:rFonts w:hint="eastAsia"/>
          <w:sz w:val="28"/>
          <w:szCs w:val="28"/>
        </w:rPr>
        <w:t>。</w:t>
      </w:r>
      <w:r w:rsidR="009067BF" w:rsidRPr="00A635E6">
        <w:rPr>
          <w:sz w:val="28"/>
          <w:szCs w:val="28"/>
        </w:rPr>
        <w:br/>
      </w:r>
    </w:p>
    <w:p w14:paraId="3C22FB7B" w14:textId="28E81A0D" w:rsidR="009067BF" w:rsidRPr="00A635E6" w:rsidRDefault="009067BF" w:rsidP="00A635E6">
      <w:pPr>
        <w:pStyle w:val="a3"/>
        <w:spacing w:before="0" w:beforeAutospacing="0" w:after="0" w:afterAutospacing="0" w:line="400" w:lineRule="exact"/>
        <w:rPr>
          <w:rFonts w:ascii="楷体" w:eastAsia="楷体" w:hAnsi="楷体"/>
          <w:b/>
          <w:bCs/>
          <w:sz w:val="28"/>
          <w:szCs w:val="28"/>
        </w:rPr>
      </w:pPr>
      <w:r w:rsidRPr="00A635E6">
        <w:rPr>
          <w:rFonts w:ascii="楷体" w:eastAsia="楷体" w:hAnsi="楷体" w:hint="eastAsia"/>
          <w:b/>
          <w:bCs/>
          <w:sz w:val="28"/>
          <w:szCs w:val="28"/>
        </w:rPr>
        <w:t>《宿净寺》四首</w:t>
      </w:r>
    </w:p>
    <w:p w14:paraId="0DFFA714" w14:textId="28F78839" w:rsidR="009067BF" w:rsidRPr="00A635E6" w:rsidRDefault="009067BF" w:rsidP="00A635E6">
      <w:pPr>
        <w:pStyle w:val="a3"/>
        <w:spacing w:before="0" w:beforeAutospacing="0" w:after="0" w:afterAutospacing="0" w:line="400" w:lineRule="exact"/>
        <w:rPr>
          <w:rFonts w:ascii="楷体" w:eastAsia="楷体" w:hAnsi="楷体"/>
          <w:sz w:val="28"/>
          <w:szCs w:val="28"/>
        </w:rPr>
      </w:pPr>
      <w:r w:rsidRPr="00A635E6">
        <w:rPr>
          <w:rFonts w:ascii="楷体" w:eastAsia="楷体" w:hAnsi="楷体" w:hint="eastAsia"/>
          <w:sz w:val="28"/>
          <w:szCs w:val="28"/>
        </w:rPr>
        <w:t>其一</w:t>
      </w:r>
    </w:p>
    <w:p w14:paraId="47B2379E" w14:textId="77777777" w:rsidR="00273727" w:rsidRPr="00A635E6" w:rsidRDefault="009067BF" w:rsidP="00A635E6">
      <w:pPr>
        <w:pStyle w:val="a3"/>
        <w:spacing w:before="0" w:beforeAutospacing="0" w:after="0" w:afterAutospacing="0" w:line="400" w:lineRule="exact"/>
        <w:rPr>
          <w:rFonts w:ascii="楷体" w:eastAsia="楷体" w:hAnsi="楷体"/>
          <w:sz w:val="28"/>
          <w:szCs w:val="28"/>
        </w:rPr>
      </w:pPr>
      <w:r w:rsidRPr="00A635E6">
        <w:rPr>
          <w:rFonts w:ascii="楷体" w:eastAsia="楷体" w:hAnsi="楷体" w:hint="eastAsia"/>
          <w:sz w:val="28"/>
          <w:szCs w:val="28"/>
        </w:rPr>
        <w:t>老屋深松覆古藤，羁栖犹记昔年曾。</w:t>
      </w:r>
    </w:p>
    <w:p w14:paraId="1B47FCF0" w14:textId="5D60711D" w:rsidR="009067BF" w:rsidRPr="00A635E6" w:rsidRDefault="009067BF" w:rsidP="00A635E6">
      <w:pPr>
        <w:pStyle w:val="a3"/>
        <w:spacing w:before="0" w:beforeAutospacing="0" w:after="0" w:afterAutospacing="0" w:line="400" w:lineRule="exact"/>
        <w:rPr>
          <w:rFonts w:ascii="楷体" w:eastAsia="楷体" w:hAnsi="楷体"/>
          <w:sz w:val="28"/>
          <w:szCs w:val="28"/>
        </w:rPr>
      </w:pPr>
      <w:r w:rsidRPr="00A635E6">
        <w:rPr>
          <w:rFonts w:ascii="楷体" w:eastAsia="楷体" w:hAnsi="楷体" w:hint="eastAsia"/>
          <w:sz w:val="28"/>
          <w:szCs w:val="28"/>
        </w:rPr>
        <w:t>棋声竹里消闲画，药裹窗前对病僧。</w:t>
      </w:r>
    </w:p>
    <w:p w14:paraId="4BD8B9B8" w14:textId="3E031F6B" w:rsidR="00273727" w:rsidRPr="00A635E6" w:rsidRDefault="009067BF" w:rsidP="00A635E6">
      <w:pPr>
        <w:pStyle w:val="a3"/>
        <w:spacing w:before="0" w:beforeAutospacing="0" w:after="0" w:afterAutospacing="0" w:line="400" w:lineRule="exact"/>
        <w:rPr>
          <w:rFonts w:ascii="楷体" w:eastAsia="楷体" w:hAnsi="楷体"/>
          <w:sz w:val="28"/>
          <w:szCs w:val="28"/>
        </w:rPr>
      </w:pPr>
      <w:r w:rsidRPr="00A635E6">
        <w:rPr>
          <w:rFonts w:ascii="楷体" w:eastAsia="楷体" w:hAnsi="楷体" w:hint="eastAsia"/>
          <w:sz w:val="28"/>
          <w:szCs w:val="28"/>
        </w:rPr>
        <w:t>烟艇避人长晓出，高峰望远亦时登。</w:t>
      </w:r>
    </w:p>
    <w:p w14:paraId="25166192" w14:textId="17211654" w:rsidR="009067BF" w:rsidRPr="00A635E6" w:rsidRDefault="009067BF" w:rsidP="00A635E6">
      <w:pPr>
        <w:pStyle w:val="a3"/>
        <w:spacing w:before="0" w:beforeAutospacing="0" w:after="0" w:afterAutospacing="0" w:line="400" w:lineRule="exact"/>
        <w:rPr>
          <w:sz w:val="28"/>
          <w:szCs w:val="28"/>
        </w:rPr>
      </w:pPr>
      <w:r w:rsidRPr="00A635E6">
        <w:rPr>
          <w:rFonts w:ascii="楷体" w:eastAsia="楷体" w:hAnsi="楷体" w:hint="eastAsia"/>
          <w:sz w:val="28"/>
          <w:szCs w:val="28"/>
        </w:rPr>
        <w:t>而今更是多牵系，欲似当时又不能。</w:t>
      </w:r>
    </w:p>
    <w:p w14:paraId="54B559C2" w14:textId="213F8313" w:rsidR="009067BF" w:rsidRPr="00A635E6" w:rsidRDefault="009067BF" w:rsidP="00A635E6">
      <w:pPr>
        <w:pStyle w:val="a3"/>
        <w:spacing w:before="0" w:beforeAutospacing="0" w:after="0" w:afterAutospacing="0" w:line="400" w:lineRule="exact"/>
        <w:rPr>
          <w:rFonts w:ascii="楷体" w:eastAsia="楷体" w:hAnsi="楷体"/>
          <w:sz w:val="28"/>
          <w:szCs w:val="28"/>
        </w:rPr>
      </w:pPr>
      <w:r w:rsidRPr="00A635E6">
        <w:rPr>
          <w:rFonts w:ascii="楷体" w:eastAsia="楷体" w:hAnsi="楷体" w:hint="eastAsia"/>
          <w:sz w:val="28"/>
          <w:szCs w:val="28"/>
        </w:rPr>
        <w:t>其二</w:t>
      </w:r>
    </w:p>
    <w:p w14:paraId="0B6C0178" w14:textId="17F5D94A" w:rsidR="00273727" w:rsidRPr="00A635E6" w:rsidRDefault="009067BF" w:rsidP="00A635E6">
      <w:pPr>
        <w:pStyle w:val="a3"/>
        <w:spacing w:before="0" w:beforeAutospacing="0" w:after="0" w:afterAutospacing="0" w:line="400" w:lineRule="exact"/>
        <w:rPr>
          <w:rFonts w:ascii="楷体" w:eastAsia="楷体" w:hAnsi="楷体"/>
          <w:sz w:val="28"/>
          <w:szCs w:val="28"/>
        </w:rPr>
      </w:pPr>
      <w:r w:rsidRPr="00A635E6">
        <w:rPr>
          <w:rFonts w:ascii="楷体" w:eastAsia="楷体" w:hAnsi="楷体" w:hint="eastAsia"/>
          <w:sz w:val="28"/>
          <w:szCs w:val="28"/>
        </w:rPr>
        <w:t>常苦人间不尽愁，每拼须是入山休。</w:t>
      </w:r>
    </w:p>
    <w:p w14:paraId="7F11AAFB" w14:textId="5BC8C83A" w:rsidR="009067BF" w:rsidRPr="00A635E6" w:rsidRDefault="009067BF" w:rsidP="00A635E6">
      <w:pPr>
        <w:pStyle w:val="a3"/>
        <w:spacing w:before="0" w:beforeAutospacing="0" w:after="0" w:afterAutospacing="0" w:line="400" w:lineRule="exact"/>
        <w:rPr>
          <w:rFonts w:ascii="楷体" w:eastAsia="楷体" w:hAnsi="楷体"/>
          <w:sz w:val="28"/>
          <w:szCs w:val="28"/>
        </w:rPr>
      </w:pPr>
      <w:r w:rsidRPr="00A635E6">
        <w:rPr>
          <w:rFonts w:ascii="楷体" w:eastAsia="楷体" w:hAnsi="楷体" w:hint="eastAsia"/>
          <w:sz w:val="28"/>
          <w:szCs w:val="28"/>
        </w:rPr>
        <w:t>若为此夜山中宿，犹自中宵煎百忧。</w:t>
      </w:r>
    </w:p>
    <w:p w14:paraId="765A047A" w14:textId="0B1BA996" w:rsidR="00273727" w:rsidRPr="00A635E6" w:rsidRDefault="009067BF" w:rsidP="00A635E6">
      <w:pPr>
        <w:pStyle w:val="a3"/>
        <w:spacing w:before="0" w:beforeAutospacing="0" w:after="0" w:afterAutospacing="0" w:line="400" w:lineRule="exact"/>
        <w:rPr>
          <w:rFonts w:ascii="楷体" w:eastAsia="楷体" w:hAnsi="楷体"/>
          <w:sz w:val="28"/>
          <w:szCs w:val="28"/>
        </w:rPr>
      </w:pPr>
      <w:r w:rsidRPr="00A635E6">
        <w:rPr>
          <w:rFonts w:ascii="楷体" w:eastAsia="楷体" w:hAnsi="楷体" w:hint="eastAsia"/>
          <w:sz w:val="28"/>
          <w:szCs w:val="28"/>
        </w:rPr>
        <w:t>百战西江方底定，六飞南向尚淹留。</w:t>
      </w:r>
    </w:p>
    <w:p w14:paraId="66A9E73E" w14:textId="3D3DCC96" w:rsidR="009067BF" w:rsidRPr="00A635E6" w:rsidRDefault="009067BF" w:rsidP="00A635E6">
      <w:pPr>
        <w:pStyle w:val="a3"/>
        <w:spacing w:before="0" w:beforeAutospacing="0" w:after="0" w:afterAutospacing="0" w:line="400" w:lineRule="exact"/>
        <w:rPr>
          <w:sz w:val="28"/>
          <w:szCs w:val="28"/>
        </w:rPr>
      </w:pPr>
      <w:r w:rsidRPr="00A635E6">
        <w:rPr>
          <w:rFonts w:ascii="楷体" w:eastAsia="楷体" w:hAnsi="楷体" w:hint="eastAsia"/>
          <w:sz w:val="28"/>
          <w:szCs w:val="28"/>
        </w:rPr>
        <w:t>何人真有回天力，诸老能无取日谋？</w:t>
      </w:r>
    </w:p>
    <w:p w14:paraId="7A107E1E" w14:textId="02800B99" w:rsidR="009067BF" w:rsidRPr="00A635E6" w:rsidRDefault="009067BF" w:rsidP="00A635E6">
      <w:pPr>
        <w:pStyle w:val="a3"/>
        <w:spacing w:before="0" w:beforeAutospacing="0" w:after="0" w:afterAutospacing="0" w:line="400" w:lineRule="exact"/>
        <w:rPr>
          <w:rFonts w:ascii="楷体" w:eastAsia="楷体" w:hAnsi="楷体"/>
          <w:sz w:val="28"/>
          <w:szCs w:val="28"/>
        </w:rPr>
      </w:pPr>
      <w:r w:rsidRPr="00A635E6">
        <w:rPr>
          <w:rFonts w:ascii="楷体" w:eastAsia="楷体" w:hAnsi="楷体" w:hint="eastAsia"/>
          <w:sz w:val="28"/>
          <w:szCs w:val="28"/>
        </w:rPr>
        <w:t>其三</w:t>
      </w:r>
    </w:p>
    <w:p w14:paraId="75203142" w14:textId="76049F4B" w:rsidR="00273727" w:rsidRPr="00A635E6" w:rsidRDefault="009067BF" w:rsidP="00A635E6">
      <w:pPr>
        <w:pStyle w:val="a3"/>
        <w:spacing w:before="0" w:beforeAutospacing="0" w:after="0" w:afterAutospacing="0" w:line="400" w:lineRule="exact"/>
        <w:rPr>
          <w:rFonts w:ascii="楷体" w:eastAsia="楷体" w:hAnsi="楷体"/>
          <w:sz w:val="28"/>
          <w:szCs w:val="28"/>
        </w:rPr>
      </w:pPr>
      <w:r w:rsidRPr="00A635E6">
        <w:rPr>
          <w:rFonts w:ascii="楷体" w:eastAsia="楷体" w:hAnsi="楷体" w:hint="eastAsia"/>
          <w:sz w:val="28"/>
          <w:szCs w:val="28"/>
        </w:rPr>
        <w:t>百战归来一病身，可看时事更愁人。</w:t>
      </w:r>
    </w:p>
    <w:p w14:paraId="1F19211F" w14:textId="64F4B8D0" w:rsidR="009067BF" w:rsidRPr="00A635E6" w:rsidRDefault="009067BF" w:rsidP="00A635E6">
      <w:pPr>
        <w:pStyle w:val="a3"/>
        <w:spacing w:before="0" w:beforeAutospacing="0" w:after="0" w:afterAutospacing="0" w:line="400" w:lineRule="exact"/>
        <w:rPr>
          <w:rFonts w:ascii="楷体" w:eastAsia="楷体" w:hAnsi="楷体"/>
          <w:sz w:val="28"/>
          <w:szCs w:val="28"/>
        </w:rPr>
      </w:pPr>
      <w:r w:rsidRPr="00A635E6">
        <w:rPr>
          <w:rFonts w:ascii="楷体" w:eastAsia="楷体" w:hAnsi="楷体" w:hint="eastAsia"/>
          <w:sz w:val="28"/>
          <w:szCs w:val="28"/>
        </w:rPr>
        <w:t>道人莫问行藏计，已买桃花洞里春。</w:t>
      </w:r>
    </w:p>
    <w:p w14:paraId="00538EB2" w14:textId="77777777" w:rsidR="009067BF" w:rsidRPr="00A635E6" w:rsidRDefault="009067BF" w:rsidP="00A635E6">
      <w:pPr>
        <w:pStyle w:val="a3"/>
        <w:spacing w:before="0" w:beforeAutospacing="0" w:after="0" w:afterAutospacing="0" w:line="400" w:lineRule="exact"/>
        <w:rPr>
          <w:rFonts w:ascii="楷体" w:eastAsia="楷体" w:hAnsi="楷体"/>
          <w:sz w:val="28"/>
          <w:szCs w:val="28"/>
        </w:rPr>
      </w:pPr>
      <w:r w:rsidRPr="00A635E6">
        <w:rPr>
          <w:rFonts w:ascii="楷体" w:eastAsia="楷体" w:hAnsi="楷体" w:hint="eastAsia"/>
          <w:sz w:val="28"/>
          <w:szCs w:val="28"/>
        </w:rPr>
        <w:t>其四</w:t>
      </w:r>
    </w:p>
    <w:p w14:paraId="1FC199B4" w14:textId="77777777" w:rsidR="00273727" w:rsidRPr="00A635E6" w:rsidRDefault="009067BF" w:rsidP="00A635E6">
      <w:pPr>
        <w:pStyle w:val="a3"/>
        <w:spacing w:before="0" w:beforeAutospacing="0" w:after="0" w:afterAutospacing="0" w:line="400" w:lineRule="exact"/>
        <w:rPr>
          <w:rFonts w:ascii="楷体" w:eastAsia="楷体" w:hAnsi="楷体"/>
          <w:sz w:val="28"/>
          <w:szCs w:val="28"/>
        </w:rPr>
      </w:pPr>
      <w:r w:rsidRPr="00A635E6">
        <w:rPr>
          <w:rFonts w:ascii="楷体" w:eastAsia="楷体" w:hAnsi="楷体" w:hint="eastAsia"/>
          <w:sz w:val="28"/>
          <w:szCs w:val="28"/>
        </w:rPr>
        <w:t>山僧对我笑，长见说归山。</w:t>
      </w:r>
    </w:p>
    <w:p w14:paraId="221875CF" w14:textId="6F0EA44A" w:rsidR="009067BF" w:rsidRPr="00A635E6" w:rsidRDefault="009067BF" w:rsidP="00A635E6">
      <w:pPr>
        <w:pStyle w:val="a3"/>
        <w:spacing w:before="0" w:beforeAutospacing="0" w:after="0" w:afterAutospacing="0" w:line="400" w:lineRule="exact"/>
        <w:rPr>
          <w:sz w:val="28"/>
          <w:szCs w:val="28"/>
        </w:rPr>
      </w:pPr>
      <w:r w:rsidRPr="00A635E6">
        <w:rPr>
          <w:rFonts w:ascii="楷体" w:eastAsia="楷体" w:hAnsi="楷体" w:hint="eastAsia"/>
          <w:sz w:val="28"/>
          <w:szCs w:val="28"/>
        </w:rPr>
        <w:t>如何十年别，依旧不曾闲？</w:t>
      </w:r>
    </w:p>
    <w:p w14:paraId="62A1DF85" w14:textId="7708DEC9" w:rsidR="00273727" w:rsidRPr="00A635E6" w:rsidRDefault="00273727" w:rsidP="00A635E6">
      <w:pPr>
        <w:pStyle w:val="a3"/>
        <w:spacing w:before="0" w:beforeAutospacing="0" w:after="0" w:afterAutospacing="0" w:line="400" w:lineRule="exact"/>
        <w:rPr>
          <w:rFonts w:ascii="楷体" w:eastAsia="楷体" w:hAnsi="楷体"/>
          <w:sz w:val="28"/>
          <w:szCs w:val="28"/>
        </w:rPr>
      </w:pPr>
    </w:p>
    <w:p w14:paraId="039B4A16" w14:textId="44BFB9B9" w:rsidR="00273727" w:rsidRPr="00A635E6" w:rsidRDefault="00273727" w:rsidP="00A635E6">
      <w:pPr>
        <w:pStyle w:val="a3"/>
        <w:spacing w:before="0" w:beforeAutospacing="0" w:after="0" w:afterAutospacing="0" w:line="400" w:lineRule="exact"/>
        <w:rPr>
          <w:rFonts w:ascii="楷体" w:eastAsia="楷体" w:hAnsi="楷体"/>
          <w:b/>
          <w:bCs/>
          <w:sz w:val="28"/>
          <w:szCs w:val="28"/>
        </w:rPr>
      </w:pPr>
      <w:r w:rsidRPr="00A635E6">
        <w:rPr>
          <w:rFonts w:ascii="楷体" w:eastAsia="楷体" w:hAnsi="楷体" w:hint="eastAsia"/>
          <w:b/>
          <w:bCs/>
          <w:sz w:val="28"/>
          <w:szCs w:val="28"/>
        </w:rPr>
        <w:t>《咏良知四首示诸生》</w:t>
      </w:r>
    </w:p>
    <w:p w14:paraId="00C1E57C" w14:textId="59134EEF" w:rsidR="00273727" w:rsidRPr="00A635E6" w:rsidRDefault="00273727" w:rsidP="00A635E6">
      <w:pPr>
        <w:pStyle w:val="a3"/>
        <w:spacing w:before="0" w:beforeAutospacing="0" w:after="0" w:afterAutospacing="0" w:line="400" w:lineRule="exact"/>
        <w:rPr>
          <w:rFonts w:ascii="楷体" w:eastAsia="楷体" w:hAnsi="楷体"/>
          <w:sz w:val="28"/>
          <w:szCs w:val="28"/>
        </w:rPr>
      </w:pPr>
      <w:r w:rsidRPr="00A635E6">
        <w:rPr>
          <w:rFonts w:ascii="楷体" w:eastAsia="楷体" w:hAnsi="楷体" w:hint="eastAsia"/>
          <w:sz w:val="28"/>
          <w:szCs w:val="28"/>
        </w:rPr>
        <w:t>其一</w:t>
      </w:r>
    </w:p>
    <w:p w14:paraId="3392DA52" w14:textId="2DA61F80" w:rsidR="00273727" w:rsidRPr="00A635E6" w:rsidRDefault="00273727" w:rsidP="00A635E6">
      <w:pPr>
        <w:pStyle w:val="a3"/>
        <w:spacing w:before="0" w:beforeAutospacing="0" w:after="0" w:afterAutospacing="0" w:line="400" w:lineRule="exact"/>
        <w:rPr>
          <w:rFonts w:ascii="楷体" w:eastAsia="楷体" w:hAnsi="楷体"/>
          <w:sz w:val="28"/>
          <w:szCs w:val="28"/>
        </w:rPr>
      </w:pPr>
      <w:r w:rsidRPr="00A635E6">
        <w:rPr>
          <w:rFonts w:ascii="楷体" w:eastAsia="楷体" w:hAnsi="楷体" w:hint="eastAsia"/>
          <w:sz w:val="28"/>
          <w:szCs w:val="28"/>
        </w:rPr>
        <w:t>个个人心有仲尼，自将闻见苦遮迷。</w:t>
      </w:r>
    </w:p>
    <w:p w14:paraId="7846004A" w14:textId="4C44FCAA" w:rsidR="00273727" w:rsidRPr="00A635E6" w:rsidRDefault="00273727" w:rsidP="00A635E6">
      <w:pPr>
        <w:pStyle w:val="a3"/>
        <w:spacing w:before="0" w:beforeAutospacing="0" w:after="0" w:afterAutospacing="0" w:line="400" w:lineRule="exact"/>
        <w:rPr>
          <w:rFonts w:ascii="楷体" w:eastAsia="楷体" w:hAnsi="楷体"/>
          <w:sz w:val="28"/>
          <w:szCs w:val="28"/>
        </w:rPr>
      </w:pPr>
      <w:r w:rsidRPr="00A635E6">
        <w:rPr>
          <w:rFonts w:ascii="楷体" w:eastAsia="楷体" w:hAnsi="楷体" w:hint="eastAsia"/>
          <w:sz w:val="28"/>
          <w:szCs w:val="28"/>
        </w:rPr>
        <w:t>而今指与真头面，只是良知更莫疑。</w:t>
      </w:r>
    </w:p>
    <w:p w14:paraId="2352F730" w14:textId="6CC0706E" w:rsidR="00273727" w:rsidRPr="00A635E6" w:rsidRDefault="00273727" w:rsidP="00A635E6">
      <w:pPr>
        <w:pStyle w:val="a3"/>
        <w:spacing w:before="0" w:beforeAutospacing="0" w:after="0" w:afterAutospacing="0" w:line="400" w:lineRule="exact"/>
        <w:rPr>
          <w:rFonts w:ascii="楷体" w:eastAsia="楷体" w:hAnsi="楷体"/>
          <w:sz w:val="28"/>
          <w:szCs w:val="28"/>
        </w:rPr>
      </w:pPr>
      <w:r w:rsidRPr="00A635E6">
        <w:rPr>
          <w:rFonts w:ascii="楷体" w:eastAsia="楷体" w:hAnsi="楷体" w:hint="eastAsia"/>
          <w:sz w:val="28"/>
          <w:szCs w:val="28"/>
        </w:rPr>
        <w:t>其二</w:t>
      </w:r>
    </w:p>
    <w:p w14:paraId="2FD10B5B" w14:textId="1FA3DF76" w:rsidR="00273727" w:rsidRPr="00A635E6" w:rsidRDefault="00273727" w:rsidP="00A635E6">
      <w:pPr>
        <w:pStyle w:val="a3"/>
        <w:spacing w:before="0" w:beforeAutospacing="0" w:after="0" w:afterAutospacing="0" w:line="400" w:lineRule="exact"/>
        <w:rPr>
          <w:rFonts w:ascii="楷体" w:eastAsia="楷体" w:hAnsi="楷体"/>
          <w:sz w:val="28"/>
          <w:szCs w:val="28"/>
        </w:rPr>
      </w:pPr>
      <w:r w:rsidRPr="00A635E6">
        <w:rPr>
          <w:rFonts w:ascii="楷体" w:eastAsia="楷体" w:hAnsi="楷体" w:hint="eastAsia"/>
          <w:sz w:val="28"/>
          <w:szCs w:val="28"/>
        </w:rPr>
        <w:t>问君何事日憧憧，烦恼场中错用功。</w:t>
      </w:r>
    </w:p>
    <w:p w14:paraId="64D30232" w14:textId="0D9DE1C6" w:rsidR="00273727" w:rsidRPr="00A635E6" w:rsidRDefault="00273727" w:rsidP="00A635E6">
      <w:pPr>
        <w:pStyle w:val="a3"/>
        <w:spacing w:before="0" w:beforeAutospacing="0" w:after="0" w:afterAutospacing="0" w:line="400" w:lineRule="exact"/>
        <w:rPr>
          <w:rFonts w:ascii="楷体" w:eastAsia="楷体" w:hAnsi="楷体"/>
          <w:sz w:val="28"/>
          <w:szCs w:val="28"/>
        </w:rPr>
      </w:pPr>
      <w:r w:rsidRPr="00A635E6">
        <w:rPr>
          <w:rFonts w:ascii="楷体" w:eastAsia="楷体" w:hAnsi="楷体" w:hint="eastAsia"/>
          <w:sz w:val="28"/>
          <w:szCs w:val="28"/>
        </w:rPr>
        <w:t>莫道圣门无口诀，良知两字是参同。</w:t>
      </w:r>
    </w:p>
    <w:p w14:paraId="695F22BC" w14:textId="3B5AA620" w:rsidR="00273727" w:rsidRPr="00A635E6" w:rsidRDefault="00273727" w:rsidP="00A635E6">
      <w:pPr>
        <w:pStyle w:val="a3"/>
        <w:spacing w:before="0" w:beforeAutospacing="0" w:after="0" w:afterAutospacing="0" w:line="400" w:lineRule="exact"/>
        <w:rPr>
          <w:rFonts w:ascii="楷体" w:eastAsia="楷体" w:hAnsi="楷体"/>
          <w:sz w:val="28"/>
          <w:szCs w:val="28"/>
        </w:rPr>
      </w:pPr>
      <w:r w:rsidRPr="00A635E6">
        <w:rPr>
          <w:rFonts w:ascii="楷体" w:eastAsia="楷体" w:hAnsi="楷体" w:hint="eastAsia"/>
          <w:sz w:val="28"/>
          <w:szCs w:val="28"/>
        </w:rPr>
        <w:t>其三</w:t>
      </w:r>
    </w:p>
    <w:p w14:paraId="6B5D2EB0" w14:textId="1715D35F" w:rsidR="00273727" w:rsidRPr="00A635E6" w:rsidRDefault="00273727" w:rsidP="00A635E6">
      <w:pPr>
        <w:pStyle w:val="a3"/>
        <w:spacing w:before="0" w:beforeAutospacing="0" w:after="0" w:afterAutospacing="0" w:line="400" w:lineRule="exact"/>
        <w:rPr>
          <w:rFonts w:ascii="楷体" w:eastAsia="楷体" w:hAnsi="楷体"/>
          <w:sz w:val="28"/>
          <w:szCs w:val="28"/>
        </w:rPr>
      </w:pPr>
      <w:r w:rsidRPr="00A635E6">
        <w:rPr>
          <w:rFonts w:ascii="楷体" w:eastAsia="楷体" w:hAnsi="楷体" w:hint="eastAsia"/>
          <w:sz w:val="28"/>
          <w:szCs w:val="28"/>
        </w:rPr>
        <w:t>人人自有定盘针，万化根源总在心。</w:t>
      </w:r>
    </w:p>
    <w:p w14:paraId="5AED4A2F" w14:textId="7CEB1E80" w:rsidR="00273727" w:rsidRPr="00A635E6" w:rsidRDefault="00273727" w:rsidP="00A635E6">
      <w:pPr>
        <w:pStyle w:val="a3"/>
        <w:spacing w:before="0" w:beforeAutospacing="0" w:after="0" w:afterAutospacing="0" w:line="400" w:lineRule="exact"/>
        <w:rPr>
          <w:rFonts w:ascii="楷体" w:eastAsia="楷体" w:hAnsi="楷体"/>
          <w:sz w:val="28"/>
          <w:szCs w:val="28"/>
        </w:rPr>
      </w:pPr>
      <w:r w:rsidRPr="00A635E6">
        <w:rPr>
          <w:rFonts w:ascii="楷体" w:eastAsia="楷体" w:hAnsi="楷体" w:hint="eastAsia"/>
          <w:sz w:val="28"/>
          <w:szCs w:val="28"/>
        </w:rPr>
        <w:t>却笑从前颠倒见，枝枝叶叶外头寻。</w:t>
      </w:r>
    </w:p>
    <w:p w14:paraId="2E8098B3" w14:textId="2276BF71" w:rsidR="00273727" w:rsidRPr="00A635E6" w:rsidRDefault="00273727" w:rsidP="00A635E6">
      <w:pPr>
        <w:pStyle w:val="a3"/>
        <w:spacing w:before="0" w:beforeAutospacing="0" w:after="0" w:afterAutospacing="0" w:line="400" w:lineRule="exact"/>
        <w:rPr>
          <w:rFonts w:ascii="楷体" w:eastAsia="楷体" w:hAnsi="楷体"/>
          <w:sz w:val="28"/>
          <w:szCs w:val="28"/>
        </w:rPr>
      </w:pPr>
      <w:r w:rsidRPr="00A635E6">
        <w:rPr>
          <w:rFonts w:ascii="楷体" w:eastAsia="楷体" w:hAnsi="楷体" w:hint="eastAsia"/>
          <w:sz w:val="28"/>
          <w:szCs w:val="28"/>
        </w:rPr>
        <w:t>其四</w:t>
      </w:r>
    </w:p>
    <w:p w14:paraId="3549819A" w14:textId="409B0B85" w:rsidR="00273727" w:rsidRPr="00A635E6" w:rsidRDefault="00273727" w:rsidP="00A635E6">
      <w:pPr>
        <w:pStyle w:val="a3"/>
        <w:spacing w:before="0" w:beforeAutospacing="0" w:after="0" w:afterAutospacing="0" w:line="400" w:lineRule="exact"/>
        <w:rPr>
          <w:rFonts w:ascii="楷体" w:eastAsia="楷体" w:hAnsi="楷体"/>
          <w:sz w:val="28"/>
          <w:szCs w:val="28"/>
        </w:rPr>
      </w:pPr>
      <w:r w:rsidRPr="00A635E6">
        <w:rPr>
          <w:rFonts w:ascii="楷体" w:eastAsia="楷体" w:hAnsi="楷体" w:hint="eastAsia"/>
          <w:sz w:val="28"/>
          <w:szCs w:val="28"/>
        </w:rPr>
        <w:t>无声无臭独知时，此是乾坤万有基。</w:t>
      </w:r>
    </w:p>
    <w:p w14:paraId="2A57AD52" w14:textId="4C53BB2B" w:rsidR="00273727" w:rsidRDefault="00273727" w:rsidP="00A635E6">
      <w:pPr>
        <w:pStyle w:val="a3"/>
        <w:spacing w:before="0" w:beforeAutospacing="0" w:after="0" w:afterAutospacing="0" w:line="400" w:lineRule="exact"/>
        <w:rPr>
          <w:rFonts w:ascii="楷体" w:eastAsia="楷体" w:hAnsi="楷体"/>
          <w:sz w:val="28"/>
          <w:szCs w:val="28"/>
        </w:rPr>
      </w:pPr>
      <w:r w:rsidRPr="00A635E6">
        <w:rPr>
          <w:rFonts w:ascii="楷体" w:eastAsia="楷体" w:hAnsi="楷体" w:hint="eastAsia"/>
          <w:sz w:val="28"/>
          <w:szCs w:val="28"/>
        </w:rPr>
        <w:t>抛却自家无尽藏，沿门持钵效贫儿。</w:t>
      </w:r>
    </w:p>
    <w:p w14:paraId="434044E0" w14:textId="139F2091" w:rsidR="002B5158" w:rsidRDefault="002B5158" w:rsidP="00A635E6">
      <w:pPr>
        <w:pStyle w:val="a3"/>
        <w:spacing w:before="0" w:beforeAutospacing="0" w:after="0" w:afterAutospacing="0" w:line="400" w:lineRule="exact"/>
        <w:rPr>
          <w:rFonts w:ascii="楷体" w:eastAsia="楷体" w:hAnsi="楷体"/>
          <w:sz w:val="28"/>
          <w:szCs w:val="28"/>
        </w:rPr>
      </w:pPr>
    </w:p>
    <w:p w14:paraId="5AB11053" w14:textId="4F69872F" w:rsidR="002B5158" w:rsidRPr="002B5158" w:rsidRDefault="002B5158" w:rsidP="00A635E6">
      <w:pPr>
        <w:pStyle w:val="a3"/>
        <w:spacing w:before="0" w:beforeAutospacing="0" w:after="0" w:afterAutospacing="0" w:line="400" w:lineRule="exact"/>
        <w:rPr>
          <w:rFonts w:hint="eastAsia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B171CD4" wp14:editId="7291D5C7">
            <wp:simplePos x="0" y="0"/>
            <wp:positionH relativeFrom="column">
              <wp:posOffset>-2222</wp:posOffset>
            </wp:positionH>
            <wp:positionV relativeFrom="paragraph">
              <wp:posOffset>0</wp:posOffset>
            </wp:positionV>
            <wp:extent cx="2910205" cy="1929871"/>
            <wp:effectExtent l="0" t="0" r="4445" b="0"/>
            <wp:wrapTopAndBottom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205" cy="192987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5158">
        <w:rPr>
          <w:rFonts w:hint="eastAsia"/>
          <w:b/>
          <w:bCs/>
          <w:sz w:val="28"/>
          <w:szCs w:val="28"/>
        </w:rPr>
        <w:t>此次行走路线：从白云路上玉皇山，沿主台阶上去没多远，左侧就是天真精舍遗址，遗址往前走一点就是天龙寺造像。走回主台阶，往上走，途径望海亭、天真亭，穿过天真亭往前走，是吴越郊坛遗址。回主台阶继续往上，紫来洞，七星缸，福</w:t>
      </w:r>
      <w:r w:rsidRPr="002B5158">
        <w:rPr>
          <w:rFonts w:hint="eastAsia"/>
          <w:b/>
          <w:bCs/>
          <w:noProof/>
          <w:sz w:val="28"/>
          <w:szCs w:val="28"/>
        </w:rPr>
        <w:t>星观。</w:t>
      </w:r>
    </w:p>
    <w:p w14:paraId="125E7354" w14:textId="4C7B103E" w:rsidR="002B5158" w:rsidRDefault="002B5158" w:rsidP="00A635E6">
      <w:pPr>
        <w:pStyle w:val="a3"/>
        <w:spacing w:before="0" w:beforeAutospacing="0" w:after="0" w:afterAutospacing="0" w:line="400" w:lineRule="exact"/>
        <w:rPr>
          <w:rFonts w:ascii="楷体" w:eastAsia="楷体" w:hAnsi="楷体"/>
          <w:sz w:val="28"/>
          <w:szCs w:val="28"/>
        </w:rPr>
      </w:pPr>
    </w:p>
    <w:p w14:paraId="282AF33E" w14:textId="5E0FAAE4" w:rsidR="002B5158" w:rsidRPr="00A635E6" w:rsidRDefault="002B5158" w:rsidP="00A635E6">
      <w:pPr>
        <w:pStyle w:val="a3"/>
        <w:spacing w:before="0" w:beforeAutospacing="0" w:after="0" w:afterAutospacing="0" w:line="400" w:lineRule="exact"/>
        <w:rPr>
          <w:rFonts w:ascii="楷体" w:eastAsia="楷体" w:hAnsi="楷体" w:hint="eastAsia"/>
          <w:sz w:val="28"/>
          <w:szCs w:val="28"/>
        </w:rPr>
      </w:pPr>
    </w:p>
    <w:sectPr w:rsidR="002B5158" w:rsidRPr="00A635E6" w:rsidSect="007A1728">
      <w:pgSz w:w="11906" w:h="16838"/>
      <w:pgMar w:top="907" w:right="851" w:bottom="907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光大标宋_CNKI"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gzMDhjYTU5YWQ1NDU3NjVhNDY0ZDFkODQwYTk0YTQifQ=="/>
  </w:docVars>
  <w:rsids>
    <w:rsidRoot w:val="00084F96"/>
    <w:rsid w:val="00006197"/>
    <w:rsid w:val="00044A0B"/>
    <w:rsid w:val="000700F7"/>
    <w:rsid w:val="00084F96"/>
    <w:rsid w:val="000B3BD8"/>
    <w:rsid w:val="00122165"/>
    <w:rsid w:val="00127822"/>
    <w:rsid w:val="00151910"/>
    <w:rsid w:val="002036CF"/>
    <w:rsid w:val="00273727"/>
    <w:rsid w:val="002B5158"/>
    <w:rsid w:val="002E61D1"/>
    <w:rsid w:val="002F68A1"/>
    <w:rsid w:val="003673A5"/>
    <w:rsid w:val="003C174C"/>
    <w:rsid w:val="003F3B4B"/>
    <w:rsid w:val="00414834"/>
    <w:rsid w:val="004566F3"/>
    <w:rsid w:val="00471855"/>
    <w:rsid w:val="004C2401"/>
    <w:rsid w:val="00522762"/>
    <w:rsid w:val="00526C7B"/>
    <w:rsid w:val="005C0980"/>
    <w:rsid w:val="005D0D88"/>
    <w:rsid w:val="00616B32"/>
    <w:rsid w:val="00624A23"/>
    <w:rsid w:val="006A6615"/>
    <w:rsid w:val="006E77AE"/>
    <w:rsid w:val="006F44C9"/>
    <w:rsid w:val="00763C05"/>
    <w:rsid w:val="007A1728"/>
    <w:rsid w:val="008247E8"/>
    <w:rsid w:val="00884FC6"/>
    <w:rsid w:val="009067BF"/>
    <w:rsid w:val="00930810"/>
    <w:rsid w:val="00981958"/>
    <w:rsid w:val="009E0DDC"/>
    <w:rsid w:val="00A06C2B"/>
    <w:rsid w:val="00A321EB"/>
    <w:rsid w:val="00A635E6"/>
    <w:rsid w:val="00A87056"/>
    <w:rsid w:val="00B35B2A"/>
    <w:rsid w:val="00C557A4"/>
    <w:rsid w:val="00D44EE1"/>
    <w:rsid w:val="00D51BF6"/>
    <w:rsid w:val="00D7513D"/>
    <w:rsid w:val="00DE788F"/>
    <w:rsid w:val="00DF713F"/>
    <w:rsid w:val="00E64F10"/>
    <w:rsid w:val="00E950B7"/>
    <w:rsid w:val="00ED22B7"/>
    <w:rsid w:val="00F0200D"/>
    <w:rsid w:val="00F47D42"/>
    <w:rsid w:val="4A02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AED79"/>
  <w15:docId w15:val="{0B33D0FC-533F-425D-81CF-D13469AA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8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Hyperlink"/>
    <w:basedOn w:val="a0"/>
    <w:uiPriority w:val="99"/>
    <w:unhideWhenUsed/>
    <w:rsid w:val="00D51B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60798-F6AF-455D-8B43-65C2F771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yang haifeng</cp:lastModifiedBy>
  <cp:revision>16</cp:revision>
  <cp:lastPrinted>2023-04-05T01:12:00Z</cp:lastPrinted>
  <dcterms:created xsi:type="dcterms:W3CDTF">2023-04-05T00:29:00Z</dcterms:created>
  <dcterms:modified xsi:type="dcterms:W3CDTF">2023-04-06T01:42:00Z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BFE11CE0B70B45BFAEBEEC73C5236D8C</vt:lpwstr>
  </property>
</Properties>
</file>